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E3" w:rsidRPr="00282DE3" w:rsidRDefault="00282DE3" w:rsidP="00282DE3">
      <w:pPr>
        <w:widowControl w:val="0"/>
        <w:autoSpaceDE w:val="0"/>
        <w:autoSpaceDN w:val="0"/>
        <w:adjustRightInd w:val="0"/>
        <w:jc w:val="center"/>
        <w:rPr>
          <w:rFonts w:ascii="Calibri" w:eastAsia="Calibri" w:hAnsi="Calibri" w:cs="Calibri"/>
          <w:sz w:val="22"/>
          <w:szCs w:val="22"/>
          <w:lang w:eastAsia="en-US"/>
        </w:rPr>
      </w:pPr>
      <w:r w:rsidRPr="00282DE3">
        <w:rPr>
          <w:rFonts w:ascii="Calibri" w:eastAsia="Calibri" w:hAnsi="Calibri" w:cs="Calibri"/>
          <w:sz w:val="22"/>
          <w:szCs w:val="22"/>
          <w:lang w:eastAsia="en-US"/>
        </w:rPr>
        <w:t>ДОГОВОР</w:t>
      </w:r>
    </w:p>
    <w:p w:rsidR="00282DE3" w:rsidRPr="00DA268E" w:rsidRDefault="00282DE3" w:rsidP="00282DE3">
      <w:pPr>
        <w:widowControl w:val="0"/>
        <w:autoSpaceDE w:val="0"/>
        <w:autoSpaceDN w:val="0"/>
        <w:adjustRightInd w:val="0"/>
        <w:jc w:val="center"/>
        <w:rPr>
          <w:rFonts w:ascii="Calibri" w:eastAsia="Calibri" w:hAnsi="Calibri" w:cs="Calibri"/>
          <w:sz w:val="22"/>
          <w:szCs w:val="22"/>
          <w:lang w:eastAsia="en-US"/>
        </w:rPr>
      </w:pPr>
      <w:r w:rsidRPr="00DA268E">
        <w:rPr>
          <w:rFonts w:ascii="Calibri" w:eastAsia="Calibri" w:hAnsi="Calibri" w:cs="Calibri"/>
          <w:sz w:val="22"/>
          <w:szCs w:val="22"/>
          <w:lang w:eastAsia="en-US"/>
        </w:rPr>
        <w:t>об осуществлении технологического присоединения</w:t>
      </w:r>
    </w:p>
    <w:p w:rsidR="00695069" w:rsidRDefault="00282DE3" w:rsidP="00DA268E">
      <w:pPr>
        <w:widowControl w:val="0"/>
        <w:autoSpaceDE w:val="0"/>
        <w:autoSpaceDN w:val="0"/>
        <w:adjustRightInd w:val="0"/>
        <w:jc w:val="center"/>
        <w:rPr>
          <w:rFonts w:asciiTheme="minorHAnsi" w:hAnsiTheme="minorHAnsi" w:cstheme="minorHAnsi"/>
          <w:bCs/>
          <w:sz w:val="22"/>
          <w:szCs w:val="22"/>
        </w:rPr>
      </w:pPr>
      <w:r w:rsidRPr="00DA268E">
        <w:rPr>
          <w:rFonts w:ascii="Calibri" w:eastAsia="Calibri" w:hAnsi="Calibri" w:cs="Calibri"/>
          <w:sz w:val="22"/>
          <w:szCs w:val="22"/>
          <w:lang w:eastAsia="en-US"/>
        </w:rPr>
        <w:t xml:space="preserve">к электрическим сетям </w:t>
      </w:r>
      <w:r w:rsidR="00DA268E" w:rsidRPr="00DA268E">
        <w:rPr>
          <w:rFonts w:ascii="Calibri" w:eastAsia="Calibri" w:hAnsi="Calibri" w:cs="Calibri"/>
          <w:sz w:val="22"/>
          <w:szCs w:val="22"/>
          <w:lang w:eastAsia="en-US"/>
        </w:rPr>
        <w:t xml:space="preserve"> </w:t>
      </w:r>
      <w:r w:rsidR="00174741">
        <w:rPr>
          <w:rFonts w:ascii="Calibri" w:eastAsia="Calibri" w:hAnsi="Calibri" w:cs="Calibri"/>
          <w:sz w:val="22"/>
          <w:szCs w:val="22"/>
          <w:lang w:eastAsia="en-US"/>
        </w:rPr>
        <w:t xml:space="preserve">(для </w:t>
      </w:r>
      <w:proofErr w:type="gramStart"/>
      <w:r w:rsidR="00174741">
        <w:rPr>
          <w:rFonts w:ascii="Calibri" w:eastAsia="Calibri" w:hAnsi="Calibri" w:cs="Calibri"/>
          <w:sz w:val="22"/>
          <w:szCs w:val="22"/>
          <w:lang w:eastAsia="en-US"/>
        </w:rPr>
        <w:t>заявителей</w:t>
      </w:r>
      <w:proofErr w:type="gramEnd"/>
      <w:r w:rsidR="00174741">
        <w:rPr>
          <w:rFonts w:ascii="Calibri" w:eastAsia="Calibri" w:hAnsi="Calibri" w:cs="Calibri"/>
          <w:sz w:val="22"/>
          <w:szCs w:val="22"/>
          <w:lang w:eastAsia="en-US"/>
        </w:rPr>
        <w:t xml:space="preserve"> максимальная мощность которых </w:t>
      </w:r>
      <w:r w:rsidR="00695069" w:rsidRPr="00DA268E">
        <w:rPr>
          <w:rFonts w:asciiTheme="minorHAnsi" w:hAnsiTheme="minorHAnsi" w:cstheme="minorHAnsi"/>
          <w:bCs/>
          <w:sz w:val="22"/>
          <w:szCs w:val="22"/>
        </w:rPr>
        <w:t>свыше 670 кВт</w:t>
      </w:r>
      <w:r w:rsidR="00174741">
        <w:rPr>
          <w:rFonts w:asciiTheme="minorHAnsi" w:hAnsiTheme="minorHAnsi" w:cstheme="minorHAnsi"/>
          <w:bCs/>
          <w:sz w:val="22"/>
          <w:szCs w:val="22"/>
        </w:rPr>
        <w:t>)</w:t>
      </w:r>
      <w:r w:rsidR="00695069" w:rsidRPr="00DA268E">
        <w:rPr>
          <w:rFonts w:asciiTheme="minorHAnsi" w:hAnsiTheme="minorHAnsi" w:cstheme="minorHAnsi"/>
          <w:bCs/>
          <w:sz w:val="22"/>
          <w:szCs w:val="22"/>
        </w:rPr>
        <w:t xml:space="preserve"> </w:t>
      </w:r>
    </w:p>
    <w:p w:rsidR="001118D4" w:rsidRPr="00DA268E" w:rsidRDefault="001118D4" w:rsidP="00DA268E">
      <w:pPr>
        <w:widowControl w:val="0"/>
        <w:autoSpaceDE w:val="0"/>
        <w:autoSpaceDN w:val="0"/>
        <w:adjustRightInd w:val="0"/>
        <w:jc w:val="center"/>
        <w:rPr>
          <w:bCs/>
          <w:sz w:val="22"/>
          <w:szCs w:val="22"/>
        </w:rPr>
      </w:pP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___________________________                      </w:t>
      </w:r>
      <w:r w:rsidR="00DA268E">
        <w:rPr>
          <w:rFonts w:ascii="Courier New" w:hAnsi="Courier New" w:cs="Courier New"/>
          <w:sz w:val="20"/>
          <w:szCs w:val="20"/>
        </w:rPr>
        <w:t xml:space="preserve">      </w:t>
      </w:r>
      <w:r w:rsidRPr="00282DE3">
        <w:rPr>
          <w:rFonts w:ascii="Courier New" w:hAnsi="Courier New" w:cs="Courier New"/>
          <w:sz w:val="20"/>
          <w:szCs w:val="20"/>
        </w:rPr>
        <w:t>"__" _____________ 20__ г.</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(место заключения договора)                     </w:t>
      </w:r>
      <w:r>
        <w:rPr>
          <w:rFonts w:ascii="Courier New" w:hAnsi="Courier New" w:cs="Courier New"/>
          <w:sz w:val="20"/>
          <w:szCs w:val="20"/>
        </w:rPr>
        <w:t xml:space="preserve">      </w:t>
      </w:r>
      <w:r w:rsidRPr="00282DE3">
        <w:rPr>
          <w:rFonts w:ascii="Courier New" w:hAnsi="Courier New" w:cs="Courier New"/>
          <w:sz w:val="20"/>
          <w:szCs w:val="20"/>
        </w:rPr>
        <w:t xml:space="preserve"> (дата заключения договора)</w:t>
      </w:r>
    </w:p>
    <w:p w:rsidR="00695069" w:rsidRPr="00695069" w:rsidRDefault="00695069" w:rsidP="00BC4C82">
      <w:pPr>
        <w:jc w:val="both"/>
        <w:rPr>
          <w:bCs/>
        </w:rPr>
      </w:pP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(наименование сетевой организации)</w:t>
      </w:r>
    </w:p>
    <w:p w:rsidR="00282DE3" w:rsidRPr="00282DE3" w:rsidRDefault="00282DE3" w:rsidP="00282DE3">
      <w:pPr>
        <w:widowControl w:val="0"/>
        <w:autoSpaceDE w:val="0"/>
        <w:autoSpaceDN w:val="0"/>
        <w:adjustRightInd w:val="0"/>
        <w:jc w:val="both"/>
        <w:rPr>
          <w:rFonts w:ascii="Courier New" w:hAnsi="Courier New" w:cs="Courier New"/>
          <w:sz w:val="20"/>
          <w:szCs w:val="20"/>
        </w:rPr>
      </w:pPr>
      <w:proofErr w:type="gramStart"/>
      <w:r w:rsidRPr="00282DE3">
        <w:rPr>
          <w:rFonts w:ascii="Courier New" w:hAnsi="Courier New" w:cs="Courier New"/>
          <w:sz w:val="20"/>
          <w:szCs w:val="20"/>
        </w:rPr>
        <w:t>именуемая</w:t>
      </w:r>
      <w:proofErr w:type="gramEnd"/>
      <w:r w:rsidRPr="00282DE3">
        <w:rPr>
          <w:rFonts w:ascii="Courier New" w:hAnsi="Courier New" w:cs="Courier New"/>
          <w:sz w:val="20"/>
          <w:szCs w:val="20"/>
        </w:rPr>
        <w:t xml:space="preserve"> в дальнейшем сетевой организацией, в лице 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(должность, фамилия, имя, отчество)</w:t>
      </w:r>
    </w:p>
    <w:p w:rsidR="00282DE3" w:rsidRPr="00282DE3" w:rsidRDefault="00282DE3" w:rsidP="00282DE3">
      <w:pPr>
        <w:widowControl w:val="0"/>
        <w:autoSpaceDE w:val="0"/>
        <w:autoSpaceDN w:val="0"/>
        <w:adjustRightInd w:val="0"/>
        <w:jc w:val="both"/>
        <w:rPr>
          <w:rFonts w:ascii="Courier New" w:hAnsi="Courier New" w:cs="Courier New"/>
          <w:sz w:val="20"/>
          <w:szCs w:val="20"/>
        </w:rPr>
      </w:pPr>
      <w:proofErr w:type="gramStart"/>
      <w:r w:rsidRPr="00282DE3">
        <w:rPr>
          <w:rFonts w:ascii="Courier New" w:hAnsi="Courier New" w:cs="Courier New"/>
          <w:sz w:val="20"/>
          <w:szCs w:val="20"/>
        </w:rPr>
        <w:t>действующего</w:t>
      </w:r>
      <w:proofErr w:type="gramEnd"/>
      <w:r w:rsidRPr="00282DE3">
        <w:rPr>
          <w:rFonts w:ascii="Courier New" w:hAnsi="Courier New" w:cs="Courier New"/>
          <w:sz w:val="20"/>
          <w:szCs w:val="20"/>
        </w:rPr>
        <w:t xml:space="preserve"> на основании 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(наименование и реквизиты документа)</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с одной стороны, и 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w:t>
      </w:r>
      <w:proofErr w:type="gramStart"/>
      <w:r w:rsidRPr="00282DE3">
        <w:rPr>
          <w:rFonts w:ascii="Courier New" w:hAnsi="Courier New" w:cs="Courier New"/>
          <w:sz w:val="20"/>
          <w:szCs w:val="20"/>
        </w:rPr>
        <w:t>(полное наименование юридического лица, номер записи</w:t>
      </w:r>
      <w:proofErr w:type="gramEnd"/>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в Едином государственном реестре юридических лиц с указанием фамилии,</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имени, отчества лица, действующего от имени этого юридического лица,</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наименования и реквизитов документа, на основании которого он действует,</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либо фамилия, имя, отчество индивидуального предпринимателя, номер записи</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в Едином государственном реестре индивидуальных предпринимателей и дата</w:t>
      </w:r>
    </w:p>
    <w:p w:rsidR="00282DE3" w:rsidRPr="00282DE3" w:rsidRDefault="00174741" w:rsidP="00282DE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282DE3" w:rsidRPr="00282DE3">
        <w:rPr>
          <w:rFonts w:ascii="Courier New" w:hAnsi="Courier New" w:cs="Courier New"/>
          <w:sz w:val="20"/>
          <w:szCs w:val="20"/>
        </w:rPr>
        <w:t>ее внесения в реестр)</w:t>
      </w:r>
    </w:p>
    <w:p w:rsidR="00282DE3" w:rsidRPr="00282DE3" w:rsidRDefault="00282DE3" w:rsidP="00282DE3">
      <w:pPr>
        <w:widowControl w:val="0"/>
        <w:autoSpaceDE w:val="0"/>
        <w:autoSpaceDN w:val="0"/>
        <w:adjustRightInd w:val="0"/>
        <w:jc w:val="both"/>
        <w:rPr>
          <w:rFonts w:ascii="Courier New" w:hAnsi="Courier New" w:cs="Courier New"/>
          <w:sz w:val="20"/>
          <w:szCs w:val="20"/>
        </w:rPr>
      </w:pPr>
      <w:proofErr w:type="gramStart"/>
      <w:r w:rsidRPr="00282DE3">
        <w:rPr>
          <w:rFonts w:ascii="Courier New" w:hAnsi="Courier New" w:cs="Courier New"/>
          <w:sz w:val="20"/>
          <w:szCs w:val="20"/>
        </w:rPr>
        <w:t>именуемый</w:t>
      </w:r>
      <w:proofErr w:type="gramEnd"/>
      <w:r w:rsidRPr="00282DE3">
        <w:rPr>
          <w:rFonts w:ascii="Courier New" w:hAnsi="Courier New" w:cs="Courier New"/>
          <w:sz w:val="20"/>
          <w:szCs w:val="20"/>
        </w:rPr>
        <w:t xml:space="preserve">  в  дальнейшем заявителем, с  другой  стороны,  вместе  именуемые</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Сторонами, заключили настоящий договор о нижеследующем:</w:t>
      </w:r>
      <w:r>
        <w:rPr>
          <w:rFonts w:ascii="Courier New" w:hAnsi="Courier New" w:cs="Courier New"/>
          <w:sz w:val="20"/>
          <w:szCs w:val="20"/>
        </w:rPr>
        <w:t xml:space="preserve"> </w:t>
      </w:r>
    </w:p>
    <w:p w:rsidR="006C53D6" w:rsidRDefault="006C53D6" w:rsidP="00861915">
      <w:pPr>
        <w:jc w:val="both"/>
        <w:rPr>
          <w:bCs/>
          <w:sz w:val="18"/>
          <w:szCs w:val="18"/>
        </w:rPr>
      </w:pPr>
    </w:p>
    <w:p w:rsidR="00695069" w:rsidRPr="00695069" w:rsidRDefault="00695069" w:rsidP="00BC4C82">
      <w:pPr>
        <w:jc w:val="center"/>
        <w:rPr>
          <w:bCs/>
        </w:rPr>
      </w:pPr>
    </w:p>
    <w:p w:rsidR="00282DE3" w:rsidRDefault="00282DE3" w:rsidP="00282DE3">
      <w:pPr>
        <w:widowControl w:val="0"/>
        <w:autoSpaceDE w:val="0"/>
        <w:autoSpaceDN w:val="0"/>
        <w:adjustRightInd w:val="0"/>
        <w:jc w:val="center"/>
        <w:rPr>
          <w:rFonts w:ascii="Calibri" w:eastAsia="Calibri" w:hAnsi="Calibri" w:cs="Calibri"/>
          <w:sz w:val="22"/>
          <w:szCs w:val="22"/>
          <w:lang w:eastAsia="en-US"/>
        </w:rPr>
      </w:pPr>
      <w:r w:rsidRPr="00282DE3">
        <w:rPr>
          <w:rFonts w:ascii="Calibri" w:eastAsia="Calibri" w:hAnsi="Calibri" w:cs="Calibri"/>
          <w:sz w:val="22"/>
          <w:szCs w:val="22"/>
          <w:lang w:eastAsia="en-US"/>
        </w:rPr>
        <w:t>I. Предмет договора</w:t>
      </w:r>
      <w:r>
        <w:rPr>
          <w:rFonts w:ascii="Calibri" w:eastAsia="Calibri" w:hAnsi="Calibri" w:cs="Calibri"/>
          <w:sz w:val="22"/>
          <w:szCs w:val="22"/>
          <w:lang w:eastAsia="en-US"/>
        </w:rPr>
        <w:t xml:space="preserve"> </w:t>
      </w:r>
    </w:p>
    <w:p w:rsidR="00282DE3" w:rsidRDefault="00282DE3" w:rsidP="00282DE3">
      <w:pPr>
        <w:widowControl w:val="0"/>
        <w:autoSpaceDE w:val="0"/>
        <w:autoSpaceDN w:val="0"/>
        <w:adjustRightInd w:val="0"/>
        <w:jc w:val="center"/>
        <w:rPr>
          <w:rFonts w:ascii="Calibri" w:eastAsia="Calibri" w:hAnsi="Calibri" w:cs="Calibri"/>
          <w:sz w:val="22"/>
          <w:szCs w:val="22"/>
          <w:lang w:eastAsia="en-US"/>
        </w:rPr>
      </w:pP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w:t>
      </w:r>
      <w:r w:rsidR="005F3E7C">
        <w:rPr>
          <w:rFonts w:ascii="Courier New" w:hAnsi="Courier New" w:cs="Courier New"/>
          <w:sz w:val="20"/>
          <w:szCs w:val="20"/>
        </w:rPr>
        <w:t xml:space="preserve">  </w:t>
      </w:r>
      <w:r w:rsidRPr="00282DE3">
        <w:rPr>
          <w:rFonts w:ascii="Courier New" w:hAnsi="Courier New" w:cs="Courier New"/>
          <w:sz w:val="20"/>
          <w:szCs w:val="20"/>
        </w:rPr>
        <w:t xml:space="preserve"> 1.  По  настоящему  договору  сетевая  организация  принимает  на  себя</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обязательства     по     осуществлению    технологического    присоединения</w:t>
      </w:r>
    </w:p>
    <w:p w:rsidR="00282DE3" w:rsidRPr="00282DE3" w:rsidRDefault="00282DE3" w:rsidP="00282DE3">
      <w:pPr>
        <w:widowControl w:val="0"/>
        <w:autoSpaceDE w:val="0"/>
        <w:autoSpaceDN w:val="0"/>
        <w:adjustRightInd w:val="0"/>
        <w:jc w:val="both"/>
        <w:rPr>
          <w:rFonts w:ascii="Courier New" w:hAnsi="Courier New" w:cs="Courier New"/>
          <w:sz w:val="20"/>
          <w:szCs w:val="20"/>
        </w:rPr>
      </w:pPr>
      <w:proofErr w:type="gramStart"/>
      <w:r w:rsidRPr="00282DE3">
        <w:rPr>
          <w:rFonts w:ascii="Courier New" w:hAnsi="Courier New" w:cs="Courier New"/>
          <w:sz w:val="20"/>
          <w:szCs w:val="20"/>
        </w:rPr>
        <w:t>энергопринимающих    устройств    заявителя    (далее   -   технологическое</w:t>
      </w:r>
      <w:proofErr w:type="gramEnd"/>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присоединение) 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(наименование энергопринимающих устройств)</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в   том   числе  по   обеспечению   готовности   объектов   электросетевого</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хозяйства  (включая  их  проектирование,  строительство,  реконструкцию)  </w:t>
      </w:r>
      <w:proofErr w:type="gramStart"/>
      <w:r w:rsidRPr="00282DE3">
        <w:rPr>
          <w:rFonts w:ascii="Courier New" w:hAnsi="Courier New" w:cs="Courier New"/>
          <w:sz w:val="20"/>
          <w:szCs w:val="20"/>
        </w:rPr>
        <w:t>к</w:t>
      </w:r>
      <w:proofErr w:type="gramEnd"/>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282DE3">
        <w:rPr>
          <w:rFonts w:ascii="Courier New" w:hAnsi="Courier New" w:cs="Courier New"/>
          <w:sz w:val="20"/>
          <w:szCs w:val="20"/>
        </w:rPr>
        <w:t>с</w:t>
      </w:r>
      <w:proofErr w:type="gramEnd"/>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третьими  лицами в случае необходимости строительства (модернизации) такими</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лицами     принадлежащих     им    объектов    электросетевого    хозяйства</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(энергопринимающих   устройств,   объектов   электроэнергетики),  с  учетом</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следующих характеристик:</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максимальная мощность присоединяемых энергопринимающих устройств _______ (кВт);</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категория надежности _______;</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класс напряжения электрических сетей, к которым осуществляется технологическое присоединение _______ (</w:t>
      </w:r>
      <w:proofErr w:type="spellStart"/>
      <w:r w:rsidRPr="00282DE3">
        <w:rPr>
          <w:rFonts w:ascii="Calibri" w:eastAsia="Calibri" w:hAnsi="Calibri" w:cs="Calibri"/>
          <w:sz w:val="22"/>
          <w:szCs w:val="22"/>
          <w:lang w:eastAsia="en-US"/>
        </w:rPr>
        <w:t>кВ</w:t>
      </w:r>
      <w:proofErr w:type="spellEnd"/>
      <w:r w:rsidRPr="00282DE3">
        <w:rPr>
          <w:rFonts w:ascii="Calibri" w:eastAsia="Calibri" w:hAnsi="Calibri" w:cs="Calibri"/>
          <w:sz w:val="22"/>
          <w:szCs w:val="22"/>
          <w:lang w:eastAsia="en-US"/>
        </w:rPr>
        <w:t>);</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максимальная мощность ранее присоединенных энергопринимающих устрой</w:t>
      </w:r>
      <w:proofErr w:type="gramStart"/>
      <w:r w:rsidRPr="00282DE3">
        <w:rPr>
          <w:rFonts w:ascii="Calibri" w:eastAsia="Calibri" w:hAnsi="Calibri" w:cs="Calibri"/>
          <w:sz w:val="22"/>
          <w:szCs w:val="22"/>
          <w:lang w:eastAsia="en-US"/>
        </w:rPr>
        <w:t>ств _______ кВт</w:t>
      </w:r>
      <w:proofErr w:type="gramEnd"/>
      <w:r w:rsidRPr="00282DE3">
        <w:rPr>
          <w:rFonts w:ascii="Calibri" w:eastAsia="Calibri" w:hAnsi="Calibri" w:cs="Calibri"/>
          <w:sz w:val="22"/>
          <w:szCs w:val="22"/>
          <w:lang w:eastAsia="en-US"/>
        </w:rPr>
        <w:t xml:space="preserve"> &lt;1&gt;.</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Заявитель обязуется оплатить расходы на технологическое присоединение в соответствии с условиями настоящего договора.</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w:t>
      </w:r>
      <w:r w:rsidR="005F3E7C">
        <w:rPr>
          <w:rFonts w:ascii="Courier New" w:hAnsi="Courier New" w:cs="Courier New"/>
          <w:sz w:val="20"/>
          <w:szCs w:val="20"/>
        </w:rPr>
        <w:t xml:space="preserve"> </w:t>
      </w:r>
      <w:r w:rsidRPr="00282DE3">
        <w:rPr>
          <w:rFonts w:ascii="Courier New" w:hAnsi="Courier New" w:cs="Courier New"/>
          <w:sz w:val="20"/>
          <w:szCs w:val="20"/>
        </w:rPr>
        <w:t>2. Технологическое присоединение необходимо для электроснабжения 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(наименование объектов заявителя)</w:t>
      </w:r>
    </w:p>
    <w:p w:rsidR="00282DE3" w:rsidRPr="00282DE3" w:rsidRDefault="00282DE3" w:rsidP="00282DE3">
      <w:pPr>
        <w:widowControl w:val="0"/>
        <w:autoSpaceDE w:val="0"/>
        <w:autoSpaceDN w:val="0"/>
        <w:adjustRightInd w:val="0"/>
        <w:jc w:val="both"/>
        <w:rPr>
          <w:rFonts w:ascii="Courier New" w:hAnsi="Courier New" w:cs="Courier New"/>
          <w:sz w:val="20"/>
          <w:szCs w:val="20"/>
        </w:rPr>
      </w:pPr>
      <w:proofErr w:type="gramStart"/>
      <w:r w:rsidRPr="00282DE3">
        <w:rPr>
          <w:rFonts w:ascii="Courier New" w:hAnsi="Courier New" w:cs="Courier New"/>
          <w:sz w:val="20"/>
          <w:szCs w:val="20"/>
        </w:rPr>
        <w:t>расположенных</w:t>
      </w:r>
      <w:proofErr w:type="gramEnd"/>
      <w:r w:rsidRPr="00282DE3">
        <w:rPr>
          <w:rFonts w:ascii="Courier New" w:hAnsi="Courier New" w:cs="Courier New"/>
          <w:sz w:val="20"/>
          <w:szCs w:val="20"/>
        </w:rPr>
        <w:t xml:space="preserve"> (которые будут располагаться) 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w:t>
      </w:r>
      <w:proofErr w:type="gramStart"/>
      <w:r w:rsidRPr="00282DE3">
        <w:rPr>
          <w:rFonts w:ascii="Courier New" w:hAnsi="Courier New" w:cs="Courier New"/>
          <w:sz w:val="20"/>
          <w:szCs w:val="20"/>
        </w:rPr>
        <w:t>(место нахождения</w:t>
      </w:r>
      <w:proofErr w:type="gramEnd"/>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__________________________________________________________________________.</w:t>
      </w:r>
    </w:p>
    <w:p w:rsidR="00282DE3" w:rsidRPr="00282DE3" w:rsidRDefault="00282DE3" w:rsidP="00282DE3">
      <w:pPr>
        <w:widowControl w:val="0"/>
        <w:autoSpaceDE w:val="0"/>
        <w:autoSpaceDN w:val="0"/>
        <w:adjustRightInd w:val="0"/>
        <w:jc w:val="both"/>
        <w:rPr>
          <w:rFonts w:ascii="Courier New" w:hAnsi="Courier New" w:cs="Courier New"/>
          <w:sz w:val="20"/>
          <w:szCs w:val="20"/>
        </w:rPr>
      </w:pPr>
      <w:r w:rsidRPr="00282DE3">
        <w:rPr>
          <w:rFonts w:ascii="Courier New" w:hAnsi="Courier New" w:cs="Courier New"/>
          <w:sz w:val="20"/>
          <w:szCs w:val="20"/>
        </w:rPr>
        <w:t xml:space="preserve">                           объектов заявителя)</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w:t>
      </w:r>
      <w:r w:rsidR="00C14BDD">
        <w:rPr>
          <w:rFonts w:ascii="Calibri" w:eastAsia="Calibri" w:hAnsi="Calibri" w:cs="Calibri"/>
          <w:sz w:val="22"/>
          <w:szCs w:val="22"/>
          <w:lang w:eastAsia="en-US"/>
        </w:rPr>
        <w:t xml:space="preserve"> </w:t>
      </w:r>
      <w:r w:rsidRPr="00282DE3">
        <w:rPr>
          <w:rFonts w:ascii="Calibri" w:eastAsia="Calibri" w:hAnsi="Calibri" w:cs="Calibri"/>
          <w:sz w:val="22"/>
          <w:szCs w:val="22"/>
          <w:lang w:eastAsia="en-US"/>
        </w:rPr>
        <w:t xml:space="preserve"> </w:t>
      </w:r>
      <w:r w:rsidR="00C14BDD" w:rsidRPr="00C14BDD">
        <w:rPr>
          <w:rFonts w:ascii="Calibri" w:eastAsia="Calibri" w:hAnsi="Calibri" w:cs="Calibri"/>
          <w:sz w:val="22"/>
          <w:szCs w:val="22"/>
          <w:lang w:eastAsia="en-US"/>
        </w:rPr>
        <w:t xml:space="preserve">&lt;2&gt; </w:t>
      </w:r>
      <w:r w:rsidRPr="00282DE3">
        <w:rPr>
          <w:rFonts w:ascii="Calibri" w:eastAsia="Calibri" w:hAnsi="Calibri" w:cs="Calibri"/>
          <w:sz w:val="22"/>
          <w:szCs w:val="22"/>
          <w:lang w:eastAsia="en-US"/>
        </w:rPr>
        <w:t>от границы участка заявителя, на котором располагаются (будут располагаться) присоединяемые объекты заявителя.</w:t>
      </w:r>
      <w:r w:rsidR="00C14BDD">
        <w:rPr>
          <w:rFonts w:ascii="Calibri" w:eastAsia="Calibri" w:hAnsi="Calibri" w:cs="Calibri"/>
          <w:sz w:val="22"/>
          <w:szCs w:val="22"/>
          <w:lang w:eastAsia="en-US"/>
        </w:rPr>
        <w:t xml:space="preserve"> </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4. Технические условия являются неотъемлемой частью настоящего договора и приведены в приложении.</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lastRenderedPageBreak/>
        <w:t>Срок действия технических условий составляет _______ год (года) &lt;</w:t>
      </w:r>
      <w:r w:rsidR="00C14BDD">
        <w:rPr>
          <w:rFonts w:ascii="Calibri" w:eastAsia="Calibri" w:hAnsi="Calibri" w:cs="Calibri"/>
          <w:sz w:val="22"/>
          <w:szCs w:val="22"/>
          <w:lang w:eastAsia="en-US"/>
        </w:rPr>
        <w:t>3</w:t>
      </w:r>
      <w:r w:rsidRPr="00282DE3">
        <w:rPr>
          <w:rFonts w:ascii="Calibri" w:eastAsia="Calibri" w:hAnsi="Calibri" w:cs="Calibri"/>
          <w:sz w:val="22"/>
          <w:szCs w:val="22"/>
          <w:lang w:eastAsia="en-US"/>
        </w:rPr>
        <w:t>&gt; со дня заключения настоящего договора.</w:t>
      </w:r>
    </w:p>
    <w:p w:rsid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5. Срок выполнения мероприятий по технологическому присоединению составляет __________ &lt;</w:t>
      </w:r>
      <w:r w:rsidR="00C14BDD">
        <w:rPr>
          <w:rFonts w:ascii="Calibri" w:eastAsia="Calibri" w:hAnsi="Calibri" w:cs="Calibri"/>
          <w:sz w:val="22"/>
          <w:szCs w:val="22"/>
          <w:lang w:eastAsia="en-US"/>
        </w:rPr>
        <w:t>4</w:t>
      </w:r>
      <w:r w:rsidRPr="00282DE3">
        <w:rPr>
          <w:rFonts w:ascii="Calibri" w:eastAsia="Calibri" w:hAnsi="Calibri" w:cs="Calibri"/>
          <w:sz w:val="22"/>
          <w:szCs w:val="22"/>
          <w:lang w:eastAsia="en-US"/>
        </w:rPr>
        <w:t>&gt; со дня заключения настоящего договора.</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p>
    <w:p w:rsidR="00282DE3" w:rsidRPr="00282DE3" w:rsidRDefault="00282DE3" w:rsidP="00282DE3">
      <w:pPr>
        <w:widowControl w:val="0"/>
        <w:autoSpaceDE w:val="0"/>
        <w:autoSpaceDN w:val="0"/>
        <w:adjustRightInd w:val="0"/>
        <w:jc w:val="center"/>
        <w:rPr>
          <w:rFonts w:ascii="Calibri" w:eastAsia="Calibri" w:hAnsi="Calibri" w:cs="Calibri"/>
          <w:sz w:val="22"/>
          <w:szCs w:val="22"/>
          <w:lang w:eastAsia="en-US"/>
        </w:rPr>
      </w:pPr>
      <w:r w:rsidRPr="00282DE3">
        <w:rPr>
          <w:rFonts w:ascii="Calibri" w:eastAsia="Calibri" w:hAnsi="Calibri" w:cs="Calibri"/>
          <w:sz w:val="22"/>
          <w:szCs w:val="22"/>
          <w:lang w:eastAsia="en-US"/>
        </w:rPr>
        <w:t>II. Обязанности Сторон</w:t>
      </w:r>
    </w:p>
    <w:p w:rsidR="00282DE3" w:rsidRPr="00282DE3" w:rsidRDefault="00034329" w:rsidP="00282DE3">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6</w:t>
      </w:r>
      <w:r w:rsidR="00282DE3" w:rsidRPr="00282DE3">
        <w:rPr>
          <w:rFonts w:ascii="Calibri" w:eastAsia="Calibri" w:hAnsi="Calibri" w:cs="Calibri"/>
          <w:sz w:val="22"/>
          <w:szCs w:val="22"/>
          <w:lang w:eastAsia="en-US"/>
        </w:rPr>
        <w:t>. Сетевая организация обязуется:</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proofErr w:type="gramStart"/>
      <w:r w:rsidRPr="00282DE3">
        <w:rPr>
          <w:rFonts w:ascii="Calibri" w:eastAsia="Calibri" w:hAnsi="Calibri" w:cs="Calibri"/>
          <w:sz w:val="22"/>
          <w:szCs w:val="22"/>
          <w:lang w:eastAsia="en-U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00F64217">
        <w:rPr>
          <w:rFonts w:ascii="Calibri" w:eastAsia="Calibri" w:hAnsi="Calibri" w:cs="Calibri"/>
          <w:sz w:val="22"/>
          <w:szCs w:val="22"/>
          <w:lang w:eastAsia="en-US"/>
        </w:rPr>
        <w:t>его</w:t>
      </w:r>
      <w:proofErr w:type="gramEnd"/>
      <w:r w:rsidRPr="00282DE3">
        <w:rPr>
          <w:rFonts w:ascii="Calibri" w:eastAsia="Calibri" w:hAnsi="Calibri" w:cs="Calibri"/>
          <w:sz w:val="22"/>
          <w:szCs w:val="22"/>
          <w:lang w:eastAsia="en-US"/>
        </w:rPr>
        <w:t xml:space="preserve"> заявителю.</w:t>
      </w:r>
    </w:p>
    <w:p w:rsid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 xml:space="preserve">7. Сетевая организация при невыполнении заявителем технических условий в согласованный срок и наличии на дату </w:t>
      </w:r>
      <w:proofErr w:type="gramStart"/>
      <w:r w:rsidRPr="00282DE3">
        <w:rPr>
          <w:rFonts w:ascii="Calibri" w:eastAsia="Calibri" w:hAnsi="Calibri" w:cs="Calibri"/>
          <w:sz w:val="22"/>
          <w:szCs w:val="22"/>
          <w:lang w:eastAsia="en-US"/>
        </w:rPr>
        <w:t>окончания срока их действия технической возможности технологического присоединения</w:t>
      </w:r>
      <w:proofErr w:type="gramEnd"/>
      <w:r w:rsidRPr="00282DE3">
        <w:rPr>
          <w:rFonts w:ascii="Calibri" w:eastAsia="Calibri" w:hAnsi="Calibri" w:cs="Calibri"/>
          <w:sz w:val="22"/>
          <w:szCs w:val="22"/>
          <w:lang w:eastAsia="en-US"/>
        </w:rPr>
        <w:t xml:space="preserve"> вправе по обращению заявителя продлить срок действия технических условий. При этом дополнительная плата не взимается.</w:t>
      </w:r>
    </w:p>
    <w:p w:rsidR="00034329" w:rsidRDefault="00034329" w:rsidP="00282DE3">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sz w:val="22"/>
          <w:szCs w:val="22"/>
          <w:lang w:eastAsia="en-US"/>
        </w:rPr>
        <w:t xml:space="preserve">8.  </w:t>
      </w:r>
      <w:r w:rsidRPr="00034329">
        <w:rPr>
          <w:rFonts w:ascii="Calibri" w:eastAsia="Calibri" w:hAnsi="Calibri" w:cs="Calibri"/>
          <w:bCs/>
          <w:sz w:val="22"/>
          <w:szCs w:val="22"/>
          <w:lang w:eastAsia="en-US"/>
        </w:rPr>
        <w:t>Сетевая организация имеет право</w:t>
      </w:r>
      <w:r>
        <w:rPr>
          <w:rFonts w:ascii="Calibri" w:eastAsia="Calibri" w:hAnsi="Calibri" w:cs="Calibri"/>
          <w:bCs/>
          <w:sz w:val="22"/>
          <w:szCs w:val="22"/>
          <w:lang w:eastAsia="en-US"/>
        </w:rPr>
        <w:t>:</w:t>
      </w:r>
    </w:p>
    <w:p w:rsidR="00957518" w:rsidRPr="00957518" w:rsidRDefault="005F3E7C" w:rsidP="00957518">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bCs/>
          <w:sz w:val="22"/>
          <w:szCs w:val="22"/>
          <w:lang w:eastAsia="en-US"/>
        </w:rPr>
        <w:t>8.</w:t>
      </w:r>
      <w:r w:rsidR="00957518" w:rsidRPr="00957518">
        <w:rPr>
          <w:rFonts w:ascii="Calibri" w:eastAsia="Calibri" w:hAnsi="Calibri" w:cs="Calibri"/>
          <w:bCs/>
          <w:sz w:val="22"/>
          <w:szCs w:val="22"/>
          <w:lang w:eastAsia="en-US"/>
        </w:rPr>
        <w:t>1. Проверять ход выполнения заявителем Технических условий.</w:t>
      </w:r>
    </w:p>
    <w:p w:rsidR="00957518" w:rsidRPr="00957518" w:rsidRDefault="005F3E7C" w:rsidP="00957518">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bCs/>
          <w:sz w:val="22"/>
          <w:szCs w:val="22"/>
          <w:lang w:eastAsia="en-US"/>
        </w:rPr>
        <w:t>8.2</w:t>
      </w:r>
      <w:r w:rsidR="00957518" w:rsidRPr="00957518">
        <w:rPr>
          <w:rFonts w:ascii="Calibri" w:eastAsia="Calibri" w:hAnsi="Calibri" w:cs="Calibri"/>
          <w:bCs/>
          <w:sz w:val="22"/>
          <w:szCs w:val="22"/>
          <w:lang w:eastAsia="en-US"/>
        </w:rPr>
        <w:t>. Запрашивать у Заявителя сведения, необходимые для выполнения своих обязательств по настоящему Договору.</w:t>
      </w:r>
    </w:p>
    <w:p w:rsidR="00957518" w:rsidRPr="00957518" w:rsidRDefault="005F3E7C" w:rsidP="00957518">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bCs/>
          <w:sz w:val="22"/>
          <w:szCs w:val="22"/>
          <w:lang w:eastAsia="en-US"/>
        </w:rPr>
        <w:t>8.</w:t>
      </w:r>
      <w:r w:rsidR="00957518" w:rsidRPr="00957518">
        <w:rPr>
          <w:rFonts w:ascii="Calibri" w:eastAsia="Calibri" w:hAnsi="Calibri" w:cs="Calibri"/>
          <w:bCs/>
          <w:sz w:val="22"/>
          <w:szCs w:val="22"/>
          <w:lang w:eastAsia="en-US"/>
        </w:rPr>
        <w:t xml:space="preserve">3. Привлекать третьих лиц для выполнения своих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Заявителя к объектам электросетевого хозяйства Сетевой организации. </w:t>
      </w:r>
    </w:p>
    <w:p w:rsidR="00957518" w:rsidRPr="00957518" w:rsidRDefault="005F3E7C" w:rsidP="00957518">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bCs/>
          <w:sz w:val="22"/>
          <w:szCs w:val="22"/>
          <w:lang w:eastAsia="en-US"/>
        </w:rPr>
        <w:t>8.</w:t>
      </w:r>
      <w:r w:rsidR="00957518" w:rsidRPr="00957518">
        <w:rPr>
          <w:rFonts w:ascii="Calibri" w:eastAsia="Calibri" w:hAnsi="Calibri" w:cs="Calibri"/>
          <w:bCs/>
          <w:sz w:val="22"/>
          <w:szCs w:val="22"/>
          <w:lang w:eastAsia="en-US"/>
        </w:rPr>
        <w:t xml:space="preserve">4. При невыполнении заявителем Технических условий в согласованный срок и наличии на дату </w:t>
      </w:r>
      <w:proofErr w:type="gramStart"/>
      <w:r w:rsidR="00957518" w:rsidRPr="00957518">
        <w:rPr>
          <w:rFonts w:ascii="Calibri" w:eastAsia="Calibri" w:hAnsi="Calibri" w:cs="Calibri"/>
          <w:bCs/>
          <w:sz w:val="22"/>
          <w:szCs w:val="22"/>
          <w:lang w:eastAsia="en-US"/>
        </w:rPr>
        <w:t>окончания срока их действия технической возможности технологического присоединения</w:t>
      </w:r>
      <w:proofErr w:type="gramEnd"/>
      <w:r w:rsidR="00957518" w:rsidRPr="00957518">
        <w:rPr>
          <w:rFonts w:ascii="Calibri" w:eastAsia="Calibri" w:hAnsi="Calibri" w:cs="Calibri"/>
          <w:bCs/>
          <w:sz w:val="22"/>
          <w:szCs w:val="22"/>
          <w:lang w:eastAsia="en-US"/>
        </w:rPr>
        <w:t xml:space="preserve"> при письменном обращении Заявителя продлить срок действия ТУ. </w:t>
      </w:r>
    </w:p>
    <w:p w:rsidR="00957518" w:rsidRPr="00957518" w:rsidRDefault="005F3E7C" w:rsidP="00957518">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bCs/>
          <w:sz w:val="22"/>
          <w:szCs w:val="22"/>
          <w:lang w:eastAsia="en-US"/>
        </w:rPr>
        <w:t>8.</w:t>
      </w:r>
      <w:r w:rsidR="00957518" w:rsidRPr="00957518">
        <w:rPr>
          <w:rFonts w:ascii="Calibri" w:eastAsia="Calibri" w:hAnsi="Calibri" w:cs="Calibri"/>
          <w:bCs/>
          <w:sz w:val="22"/>
          <w:szCs w:val="22"/>
          <w:lang w:eastAsia="en-US"/>
        </w:rPr>
        <w:t>5. В случае нарушения Заявителем какого-либо из следующих условий:</w:t>
      </w:r>
    </w:p>
    <w:p w:rsidR="00957518" w:rsidRPr="00957518" w:rsidRDefault="00957518" w:rsidP="00957518">
      <w:pPr>
        <w:widowControl w:val="0"/>
        <w:numPr>
          <w:ilvl w:val="0"/>
          <w:numId w:val="32"/>
        </w:numPr>
        <w:autoSpaceDE w:val="0"/>
        <w:autoSpaceDN w:val="0"/>
        <w:adjustRightInd w:val="0"/>
        <w:jc w:val="both"/>
        <w:rPr>
          <w:rFonts w:ascii="Calibri" w:eastAsia="Calibri" w:hAnsi="Calibri" w:cs="Calibri"/>
          <w:bCs/>
          <w:sz w:val="22"/>
          <w:szCs w:val="22"/>
          <w:lang w:eastAsia="en-US"/>
        </w:rPr>
      </w:pPr>
      <w:r>
        <w:rPr>
          <w:rFonts w:ascii="Calibri" w:eastAsia="Calibri" w:hAnsi="Calibri" w:cs="Calibri"/>
          <w:bCs/>
          <w:sz w:val="22"/>
          <w:szCs w:val="22"/>
          <w:lang w:eastAsia="en-US"/>
        </w:rPr>
        <w:t>не</w:t>
      </w:r>
      <w:r w:rsidRPr="00957518">
        <w:rPr>
          <w:rFonts w:ascii="Calibri" w:eastAsia="Calibri" w:hAnsi="Calibri" w:cs="Calibri"/>
          <w:bCs/>
          <w:sz w:val="22"/>
          <w:szCs w:val="22"/>
          <w:lang w:eastAsia="en-US"/>
        </w:rPr>
        <w:t>соблюдение установленных правил технологического присоединения;</w:t>
      </w:r>
    </w:p>
    <w:p w:rsidR="00957518" w:rsidRPr="00957518" w:rsidRDefault="00957518" w:rsidP="00957518">
      <w:pPr>
        <w:widowControl w:val="0"/>
        <w:numPr>
          <w:ilvl w:val="0"/>
          <w:numId w:val="32"/>
        </w:numPr>
        <w:autoSpaceDE w:val="0"/>
        <w:autoSpaceDN w:val="0"/>
        <w:adjustRightInd w:val="0"/>
        <w:jc w:val="both"/>
        <w:rPr>
          <w:rFonts w:ascii="Calibri" w:eastAsia="Calibri" w:hAnsi="Calibri" w:cs="Calibri"/>
          <w:bCs/>
          <w:sz w:val="22"/>
          <w:szCs w:val="22"/>
          <w:lang w:eastAsia="en-US"/>
        </w:rPr>
      </w:pPr>
      <w:r w:rsidRPr="00957518">
        <w:rPr>
          <w:rFonts w:ascii="Calibri" w:eastAsia="Calibri" w:hAnsi="Calibri" w:cs="Calibri"/>
          <w:bCs/>
          <w:sz w:val="22"/>
          <w:szCs w:val="22"/>
          <w:lang w:eastAsia="en-US"/>
        </w:rPr>
        <w:t>несоответствие проектной документации, выполняемой Заявителем, Технически</w:t>
      </w:r>
      <w:r>
        <w:rPr>
          <w:rFonts w:ascii="Calibri" w:eastAsia="Calibri" w:hAnsi="Calibri" w:cs="Calibri"/>
          <w:bCs/>
          <w:sz w:val="22"/>
          <w:szCs w:val="22"/>
          <w:lang w:eastAsia="en-US"/>
        </w:rPr>
        <w:t>м условиям</w:t>
      </w:r>
      <w:r w:rsidRPr="00957518">
        <w:rPr>
          <w:rFonts w:ascii="Calibri" w:eastAsia="Calibri" w:hAnsi="Calibri" w:cs="Calibri"/>
          <w:bCs/>
          <w:sz w:val="22"/>
          <w:szCs w:val="22"/>
          <w:lang w:eastAsia="en-US"/>
        </w:rPr>
        <w:t xml:space="preserve"> и (или) требованиям нормативно-технической документации;</w:t>
      </w:r>
    </w:p>
    <w:p w:rsidR="00957518" w:rsidRPr="00957518" w:rsidRDefault="00957518" w:rsidP="00957518">
      <w:pPr>
        <w:widowControl w:val="0"/>
        <w:numPr>
          <w:ilvl w:val="0"/>
          <w:numId w:val="32"/>
        </w:numPr>
        <w:autoSpaceDE w:val="0"/>
        <w:autoSpaceDN w:val="0"/>
        <w:adjustRightInd w:val="0"/>
        <w:jc w:val="both"/>
        <w:rPr>
          <w:rFonts w:ascii="Calibri" w:eastAsia="Calibri" w:hAnsi="Calibri" w:cs="Calibri"/>
          <w:bCs/>
          <w:sz w:val="22"/>
          <w:szCs w:val="22"/>
          <w:lang w:eastAsia="en-US"/>
        </w:rPr>
      </w:pPr>
      <w:r w:rsidRPr="00957518">
        <w:rPr>
          <w:rFonts w:ascii="Calibri" w:eastAsia="Calibri" w:hAnsi="Calibri" w:cs="Calibri"/>
          <w:bCs/>
          <w:sz w:val="22"/>
          <w:szCs w:val="22"/>
          <w:lang w:eastAsia="en-US"/>
        </w:rPr>
        <w:t>несоответствие выполненных Заявителем работ проектной документации и (или) Технически</w:t>
      </w:r>
      <w:r>
        <w:rPr>
          <w:rFonts w:ascii="Calibri" w:eastAsia="Calibri" w:hAnsi="Calibri" w:cs="Calibri"/>
          <w:bCs/>
          <w:sz w:val="22"/>
          <w:szCs w:val="22"/>
          <w:lang w:eastAsia="en-US"/>
        </w:rPr>
        <w:t>м условиям</w:t>
      </w:r>
      <w:r w:rsidRPr="00957518">
        <w:rPr>
          <w:rFonts w:ascii="Calibri" w:eastAsia="Calibri" w:hAnsi="Calibri" w:cs="Calibri"/>
          <w:bCs/>
          <w:sz w:val="22"/>
          <w:szCs w:val="22"/>
          <w:lang w:eastAsia="en-US"/>
        </w:rPr>
        <w:t>,</w:t>
      </w:r>
    </w:p>
    <w:p w:rsidR="00034329" w:rsidRPr="00AD48AE" w:rsidRDefault="00957518" w:rsidP="00AD48AE">
      <w:pPr>
        <w:widowControl w:val="0"/>
        <w:autoSpaceDE w:val="0"/>
        <w:autoSpaceDN w:val="0"/>
        <w:adjustRightInd w:val="0"/>
        <w:ind w:firstLine="540"/>
        <w:jc w:val="both"/>
        <w:rPr>
          <w:rFonts w:ascii="Calibri" w:eastAsia="Calibri" w:hAnsi="Calibri" w:cs="Calibri"/>
          <w:bCs/>
          <w:sz w:val="22"/>
          <w:szCs w:val="22"/>
          <w:lang w:eastAsia="en-US"/>
        </w:rPr>
      </w:pPr>
      <w:r w:rsidRPr="00957518">
        <w:rPr>
          <w:rFonts w:ascii="Calibri" w:eastAsia="Calibri" w:hAnsi="Calibri" w:cs="Calibri"/>
          <w:bCs/>
          <w:sz w:val="22"/>
          <w:szCs w:val="22"/>
          <w:lang w:eastAsia="en-US"/>
        </w:rPr>
        <w:t>не осуществлять фактическое присоединение энергопринимающих устройств Заявителя к объектам электросетевого хозяйства Сетевой организации до момента устранения нарушений Заявителем.</w:t>
      </w:r>
    </w:p>
    <w:p w:rsidR="00282DE3" w:rsidRDefault="005F3E7C" w:rsidP="00282DE3">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9</w:t>
      </w:r>
      <w:r w:rsidR="00282DE3" w:rsidRPr="00282DE3">
        <w:rPr>
          <w:rFonts w:ascii="Calibri" w:eastAsia="Calibri" w:hAnsi="Calibri" w:cs="Calibri"/>
          <w:sz w:val="22"/>
          <w:szCs w:val="22"/>
          <w:lang w:eastAsia="en-US"/>
        </w:rPr>
        <w:t>. Заявитель обязуется:</w:t>
      </w:r>
    </w:p>
    <w:p w:rsidR="00F32B8C" w:rsidRPr="00282DE3" w:rsidRDefault="00F32B8C" w:rsidP="00282DE3">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 xml:space="preserve">принять к исполнению Технические условия; </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r w:rsidR="00F32B8C">
        <w:rPr>
          <w:rFonts w:ascii="Calibri" w:eastAsia="Calibri" w:hAnsi="Calibri" w:cs="Calibri"/>
          <w:sz w:val="22"/>
          <w:szCs w:val="22"/>
          <w:lang w:eastAsia="en-US"/>
        </w:rPr>
        <w:t xml:space="preserve">  </w:t>
      </w:r>
    </w:p>
    <w:p w:rsidR="00B83148" w:rsidRPr="00B83148" w:rsidRDefault="00B83148" w:rsidP="00B83148">
      <w:pPr>
        <w:widowControl w:val="0"/>
        <w:autoSpaceDE w:val="0"/>
        <w:autoSpaceDN w:val="0"/>
        <w:adjustRightInd w:val="0"/>
        <w:ind w:firstLine="540"/>
        <w:jc w:val="both"/>
        <w:rPr>
          <w:rFonts w:ascii="Calibri" w:eastAsia="Calibri" w:hAnsi="Calibri" w:cs="Calibri"/>
          <w:sz w:val="22"/>
          <w:szCs w:val="22"/>
          <w:lang w:eastAsia="en-US"/>
        </w:rPr>
      </w:pPr>
      <w:proofErr w:type="gramStart"/>
      <w:r w:rsidRPr="00B83148">
        <w:rPr>
          <w:rFonts w:ascii="Calibri" w:eastAsia="Calibri" w:hAnsi="Calibri" w:cs="Calibri"/>
          <w:sz w:val="22"/>
          <w:szCs w:val="22"/>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B83148">
        <w:rPr>
          <w:rFonts w:ascii="Calibri" w:eastAsia="Calibri" w:hAnsi="Calibri" w:cs="Calibri"/>
          <w:sz w:val="22"/>
          <w:szCs w:val="22"/>
          <w:lang w:eastAsia="en-US"/>
        </w:rPr>
        <w:t xml:space="preserve"> такая проектная </w:t>
      </w:r>
      <w:r w:rsidRPr="00B83148">
        <w:rPr>
          <w:rFonts w:ascii="Calibri" w:eastAsia="Calibri" w:hAnsi="Calibri" w:cs="Calibri"/>
          <w:sz w:val="22"/>
          <w:szCs w:val="22"/>
          <w:lang w:eastAsia="en-US"/>
        </w:rPr>
        <w:lastRenderedPageBreak/>
        <w:t>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w:t>
      </w:r>
      <w:r w:rsidR="00F64217">
        <w:rPr>
          <w:rFonts w:ascii="Calibri" w:eastAsia="Calibri" w:hAnsi="Calibri" w:cs="Calibri"/>
          <w:sz w:val="22"/>
          <w:szCs w:val="22"/>
          <w:lang w:eastAsia="en-US"/>
        </w:rPr>
        <w:t>ого</w:t>
      </w:r>
      <w:r w:rsidRPr="00282DE3">
        <w:rPr>
          <w:rFonts w:ascii="Calibri" w:eastAsia="Calibri" w:hAnsi="Calibri" w:cs="Calibri"/>
          <w:sz w:val="22"/>
          <w:szCs w:val="22"/>
          <w:lang w:eastAsia="en-US"/>
        </w:rPr>
        <w:t xml:space="preserve"> акт</w:t>
      </w:r>
      <w:r w:rsidR="00F64217">
        <w:rPr>
          <w:rFonts w:ascii="Calibri" w:eastAsia="Calibri" w:hAnsi="Calibri" w:cs="Calibri"/>
          <w:sz w:val="22"/>
          <w:szCs w:val="22"/>
          <w:lang w:eastAsia="en-US"/>
        </w:rPr>
        <w:t>а</w:t>
      </w:r>
      <w:r w:rsidRPr="00282DE3">
        <w:rPr>
          <w:rFonts w:ascii="Calibri" w:eastAsia="Calibri" w:hAnsi="Calibri" w:cs="Calibri"/>
          <w:sz w:val="22"/>
          <w:szCs w:val="22"/>
          <w:lang w:eastAsia="en-US"/>
        </w:rPr>
        <w:t xml:space="preserve"> от сетевой организации;</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82DE3" w:rsidRPr="00282DE3" w:rsidRDefault="00282DE3" w:rsidP="00282DE3">
      <w:pPr>
        <w:widowControl w:val="0"/>
        <w:autoSpaceDE w:val="0"/>
        <w:autoSpaceDN w:val="0"/>
        <w:adjustRightInd w:val="0"/>
        <w:ind w:firstLine="540"/>
        <w:jc w:val="both"/>
        <w:rPr>
          <w:rFonts w:ascii="Calibri" w:eastAsia="Calibri" w:hAnsi="Calibri" w:cs="Calibri"/>
          <w:sz w:val="22"/>
          <w:szCs w:val="22"/>
          <w:lang w:eastAsia="en-US"/>
        </w:rPr>
      </w:pPr>
      <w:r w:rsidRPr="00282DE3">
        <w:rPr>
          <w:rFonts w:ascii="Calibri" w:eastAsia="Calibri" w:hAnsi="Calibri" w:cs="Calibri"/>
          <w:sz w:val="22"/>
          <w:szCs w:val="22"/>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2B8C" w:rsidRDefault="005F3E7C" w:rsidP="00F32B8C">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10</w:t>
      </w:r>
      <w:r w:rsidR="00282DE3" w:rsidRPr="00282DE3">
        <w:rPr>
          <w:rFonts w:ascii="Calibri" w:eastAsia="Calibri" w:hAnsi="Calibri" w:cs="Calibri"/>
          <w:sz w:val="22"/>
          <w:szCs w:val="22"/>
          <w:lang w:eastAsia="en-US"/>
        </w:rPr>
        <w:t xml:space="preserve">. Заявитель </w:t>
      </w:r>
      <w:r w:rsidR="00F32B8C">
        <w:rPr>
          <w:rFonts w:ascii="Calibri" w:eastAsia="Calibri" w:hAnsi="Calibri" w:cs="Calibri"/>
          <w:sz w:val="22"/>
          <w:szCs w:val="22"/>
          <w:lang w:eastAsia="en-US"/>
        </w:rPr>
        <w:t>имеет право:</w:t>
      </w:r>
    </w:p>
    <w:p w:rsidR="00F32B8C" w:rsidRPr="00F32B8C" w:rsidRDefault="005F3E7C" w:rsidP="005F3E7C">
      <w:pPr>
        <w:widowControl w:val="0"/>
        <w:autoSpaceDE w:val="0"/>
        <w:autoSpaceDN w:val="0"/>
        <w:adjustRightInd w:val="0"/>
        <w:ind w:firstLine="540"/>
        <w:jc w:val="both"/>
        <w:rPr>
          <w:rFonts w:ascii="Calibri" w:eastAsia="Calibri" w:hAnsi="Calibri" w:cs="Calibri"/>
          <w:bCs/>
          <w:sz w:val="22"/>
          <w:szCs w:val="22"/>
          <w:lang w:eastAsia="en-US"/>
        </w:rPr>
      </w:pPr>
      <w:r>
        <w:rPr>
          <w:rFonts w:ascii="Calibri" w:eastAsia="Calibri" w:hAnsi="Calibri" w:cs="Calibri"/>
          <w:sz w:val="22"/>
          <w:szCs w:val="22"/>
          <w:lang w:eastAsia="en-US"/>
        </w:rPr>
        <w:t>10</w:t>
      </w:r>
      <w:r w:rsidR="00F32B8C">
        <w:rPr>
          <w:rFonts w:ascii="Calibri" w:eastAsia="Calibri" w:hAnsi="Calibri" w:cs="Calibri"/>
          <w:sz w:val="22"/>
          <w:szCs w:val="22"/>
          <w:lang w:eastAsia="en-US"/>
        </w:rPr>
        <w:t xml:space="preserve">.1.  В случае  </w:t>
      </w:r>
      <w:r w:rsidR="00F32B8C" w:rsidRPr="00F32B8C">
        <w:rPr>
          <w:rFonts w:ascii="Calibri" w:eastAsia="Calibri" w:hAnsi="Calibri" w:cs="Calibri"/>
          <w:bCs/>
          <w:sz w:val="22"/>
          <w:szCs w:val="22"/>
          <w:lang w:eastAsia="en-US"/>
        </w:rPr>
        <w:t>возникновения у Заявителя необходимости частичного отступления от Технических условий, обратиться в Сетевую организацию в целях согласования указанных изменений.</w:t>
      </w:r>
    </w:p>
    <w:p w:rsidR="00F32B8C" w:rsidRDefault="005F3E7C" w:rsidP="00F32B8C">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10</w:t>
      </w:r>
      <w:r w:rsidR="00F32B8C">
        <w:rPr>
          <w:rFonts w:ascii="Calibri" w:eastAsia="Calibri" w:hAnsi="Calibri" w:cs="Calibri"/>
          <w:sz w:val="22"/>
          <w:szCs w:val="22"/>
          <w:lang w:eastAsia="en-US"/>
        </w:rPr>
        <w:t xml:space="preserve">.2. </w:t>
      </w:r>
      <w:r w:rsidR="00F32B8C" w:rsidRPr="00F32B8C">
        <w:rPr>
          <w:rFonts w:ascii="Calibri" w:eastAsia="Calibri" w:hAnsi="Calibri" w:cs="Calibri"/>
          <w:bCs/>
          <w:sz w:val="22"/>
          <w:szCs w:val="22"/>
          <w:lang w:eastAsia="en-US"/>
        </w:rPr>
        <w:t xml:space="preserve">Заявитель вправе при невыполнении им технических условий в согласованный срок и наличии на дату </w:t>
      </w:r>
      <w:proofErr w:type="gramStart"/>
      <w:r w:rsidR="00F32B8C" w:rsidRPr="00F32B8C">
        <w:rPr>
          <w:rFonts w:ascii="Calibri" w:eastAsia="Calibri" w:hAnsi="Calibri" w:cs="Calibri"/>
          <w:bCs/>
          <w:sz w:val="22"/>
          <w:szCs w:val="22"/>
          <w:lang w:eastAsia="en-US"/>
        </w:rPr>
        <w:t>окончания срока их действия технической возможности технологического присоединения</w:t>
      </w:r>
      <w:proofErr w:type="gramEnd"/>
      <w:r w:rsidR="00F32B8C" w:rsidRPr="00F32B8C">
        <w:rPr>
          <w:rFonts w:ascii="Calibri" w:eastAsia="Calibri" w:hAnsi="Calibri" w:cs="Calibri"/>
          <w:bCs/>
          <w:sz w:val="22"/>
          <w:szCs w:val="22"/>
          <w:lang w:eastAsia="en-US"/>
        </w:rPr>
        <w:t xml:space="preserve"> обратиться в Сетевую организацию с просьбой о продлении срока действия технических условий</w:t>
      </w:r>
      <w:r w:rsidR="00F32B8C">
        <w:rPr>
          <w:rFonts w:ascii="Calibri" w:eastAsia="Calibri" w:hAnsi="Calibri" w:cs="Calibri"/>
          <w:bCs/>
          <w:sz w:val="22"/>
          <w:szCs w:val="22"/>
          <w:lang w:eastAsia="en-US"/>
        </w:rPr>
        <w:t xml:space="preserve">. </w:t>
      </w:r>
    </w:p>
    <w:p w:rsidR="00AD48AE" w:rsidRPr="00147BD3" w:rsidRDefault="00AD48AE" w:rsidP="00AD48AE">
      <w:pPr>
        <w:widowControl w:val="0"/>
        <w:autoSpaceDE w:val="0"/>
        <w:autoSpaceDN w:val="0"/>
        <w:adjustRightInd w:val="0"/>
        <w:jc w:val="center"/>
        <w:rPr>
          <w:rFonts w:asciiTheme="minorHAnsi" w:eastAsia="Calibri" w:hAnsiTheme="minorHAnsi" w:cstheme="minorHAnsi"/>
          <w:sz w:val="22"/>
          <w:szCs w:val="22"/>
          <w:lang w:eastAsia="en-US"/>
        </w:rPr>
      </w:pPr>
      <w:r w:rsidRPr="00147BD3">
        <w:rPr>
          <w:rFonts w:asciiTheme="minorHAnsi" w:eastAsia="Calibri" w:hAnsiTheme="minorHAnsi" w:cstheme="minorHAnsi"/>
          <w:sz w:val="22"/>
          <w:szCs w:val="22"/>
          <w:lang w:eastAsia="en-US"/>
        </w:rPr>
        <w:t>III. Плата за технологическое присоединение</w:t>
      </w:r>
    </w:p>
    <w:p w:rsidR="00AD48AE" w:rsidRPr="00147BD3" w:rsidRDefault="00AD48AE" w:rsidP="00AD48AE">
      <w:pPr>
        <w:widowControl w:val="0"/>
        <w:autoSpaceDE w:val="0"/>
        <w:autoSpaceDN w:val="0"/>
        <w:adjustRightInd w:val="0"/>
        <w:jc w:val="center"/>
        <w:rPr>
          <w:rFonts w:asciiTheme="minorHAnsi" w:eastAsia="Calibri" w:hAnsiTheme="minorHAnsi" w:cstheme="minorHAnsi"/>
          <w:sz w:val="22"/>
          <w:szCs w:val="22"/>
          <w:lang w:eastAsia="en-US"/>
        </w:rPr>
      </w:pPr>
      <w:r w:rsidRPr="00147BD3">
        <w:rPr>
          <w:rFonts w:asciiTheme="minorHAnsi" w:eastAsia="Calibri" w:hAnsiTheme="minorHAnsi" w:cstheme="minorHAnsi"/>
          <w:sz w:val="22"/>
          <w:szCs w:val="22"/>
          <w:lang w:eastAsia="en-US"/>
        </w:rPr>
        <w:t>и порядок расчетов</w:t>
      </w:r>
    </w:p>
    <w:p w:rsidR="00AD48AE" w:rsidRPr="00147BD3" w:rsidRDefault="00AD48AE" w:rsidP="00AD48AE">
      <w:pPr>
        <w:widowControl w:val="0"/>
        <w:autoSpaceDE w:val="0"/>
        <w:autoSpaceDN w:val="0"/>
        <w:adjustRightInd w:val="0"/>
        <w:jc w:val="both"/>
        <w:rPr>
          <w:rFonts w:asciiTheme="minorHAnsi" w:eastAsia="Calibri" w:hAnsiTheme="minorHAnsi" w:cstheme="minorHAnsi"/>
          <w:sz w:val="22"/>
          <w:szCs w:val="22"/>
          <w:lang w:eastAsia="en-US"/>
        </w:rPr>
      </w:pPr>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r w:rsidRPr="00147BD3">
        <w:rPr>
          <w:rFonts w:asciiTheme="minorHAnsi" w:hAnsiTheme="minorHAnsi" w:cstheme="minorHAnsi"/>
          <w:sz w:val="20"/>
          <w:szCs w:val="20"/>
        </w:rPr>
        <w:t xml:space="preserve">  </w:t>
      </w:r>
      <w:r w:rsidR="00147BD3">
        <w:rPr>
          <w:rFonts w:asciiTheme="minorHAnsi" w:hAnsiTheme="minorHAnsi" w:cstheme="minorHAnsi"/>
          <w:sz w:val="20"/>
          <w:szCs w:val="20"/>
        </w:rPr>
        <w:t xml:space="preserve">        </w:t>
      </w:r>
      <w:r w:rsidRPr="00147BD3">
        <w:rPr>
          <w:rFonts w:asciiTheme="minorHAnsi" w:hAnsiTheme="minorHAnsi" w:cstheme="minorHAnsi"/>
          <w:sz w:val="20"/>
          <w:szCs w:val="20"/>
        </w:rPr>
        <w:t xml:space="preserve">   </w:t>
      </w:r>
      <w:r w:rsidR="005F3E7C" w:rsidRPr="00147BD3">
        <w:rPr>
          <w:rFonts w:asciiTheme="minorHAnsi" w:hAnsiTheme="minorHAnsi" w:cstheme="minorHAnsi"/>
          <w:sz w:val="22"/>
          <w:szCs w:val="22"/>
        </w:rPr>
        <w:t>11</w:t>
      </w:r>
      <w:r w:rsidRPr="00147BD3">
        <w:rPr>
          <w:rFonts w:asciiTheme="minorHAnsi" w:hAnsiTheme="minorHAnsi" w:cstheme="minorHAnsi"/>
          <w:sz w:val="22"/>
          <w:szCs w:val="22"/>
        </w:rPr>
        <w:t>.  Размер       платы      за      технологическое    присоединение  определяется  в</w:t>
      </w:r>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proofErr w:type="gramStart"/>
      <w:r w:rsidRPr="00147BD3">
        <w:rPr>
          <w:rFonts w:asciiTheme="minorHAnsi" w:hAnsiTheme="minorHAnsi" w:cstheme="minorHAnsi"/>
          <w:sz w:val="22"/>
          <w:szCs w:val="22"/>
        </w:rPr>
        <w:t>соответствии</w:t>
      </w:r>
      <w:proofErr w:type="gramEnd"/>
      <w:r w:rsidRPr="00147BD3">
        <w:rPr>
          <w:rFonts w:asciiTheme="minorHAnsi" w:hAnsiTheme="minorHAnsi" w:cstheme="minorHAnsi"/>
          <w:sz w:val="22"/>
          <w:szCs w:val="22"/>
        </w:rPr>
        <w:t xml:space="preserve"> с решением ___________________________________________________</w:t>
      </w:r>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r w:rsidRPr="00147BD3">
        <w:rPr>
          <w:rFonts w:asciiTheme="minorHAnsi" w:hAnsiTheme="minorHAnsi" w:cstheme="minorHAnsi"/>
          <w:sz w:val="22"/>
          <w:szCs w:val="22"/>
        </w:rPr>
        <w:t xml:space="preserve">                            </w:t>
      </w:r>
      <w:proofErr w:type="gramStart"/>
      <w:r w:rsidRPr="00147BD3">
        <w:rPr>
          <w:rFonts w:asciiTheme="minorHAnsi" w:hAnsiTheme="minorHAnsi" w:cstheme="minorHAnsi"/>
          <w:sz w:val="22"/>
          <w:szCs w:val="22"/>
        </w:rPr>
        <w:t>(наименование органа исполнительной власти</w:t>
      </w:r>
      <w:proofErr w:type="gramEnd"/>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r w:rsidRPr="00147BD3">
        <w:rPr>
          <w:rFonts w:asciiTheme="minorHAnsi" w:hAnsiTheme="minorHAnsi" w:cstheme="minorHAnsi"/>
          <w:sz w:val="22"/>
          <w:szCs w:val="22"/>
        </w:rPr>
        <w:t>___________________________________________________________________________</w:t>
      </w:r>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r w:rsidRPr="00147BD3">
        <w:rPr>
          <w:rFonts w:asciiTheme="minorHAnsi" w:hAnsiTheme="minorHAnsi" w:cstheme="minorHAnsi"/>
          <w:sz w:val="22"/>
          <w:szCs w:val="22"/>
        </w:rPr>
        <w:t xml:space="preserve">             в области   государственного   регулирования   тарифов)</w:t>
      </w:r>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r w:rsidRPr="00147BD3">
        <w:rPr>
          <w:rFonts w:asciiTheme="minorHAnsi" w:hAnsiTheme="minorHAnsi" w:cstheme="minorHAnsi"/>
          <w:sz w:val="22"/>
          <w:szCs w:val="22"/>
        </w:rPr>
        <w:t>от  ___________  N ____________      и     составляет _______     рублей      _____ копеек,   в</w:t>
      </w:r>
    </w:p>
    <w:p w:rsidR="00AD48AE" w:rsidRPr="00147BD3" w:rsidRDefault="00AD48AE" w:rsidP="00AD48AE">
      <w:pPr>
        <w:widowControl w:val="0"/>
        <w:autoSpaceDE w:val="0"/>
        <w:autoSpaceDN w:val="0"/>
        <w:adjustRightInd w:val="0"/>
        <w:jc w:val="both"/>
        <w:rPr>
          <w:rFonts w:asciiTheme="minorHAnsi" w:hAnsiTheme="minorHAnsi" w:cstheme="minorHAnsi"/>
          <w:sz w:val="22"/>
          <w:szCs w:val="22"/>
        </w:rPr>
      </w:pPr>
      <w:r w:rsidRPr="00147BD3">
        <w:rPr>
          <w:rFonts w:asciiTheme="minorHAnsi" w:hAnsiTheme="minorHAnsi" w:cstheme="minorHAnsi"/>
          <w:sz w:val="22"/>
          <w:szCs w:val="22"/>
        </w:rPr>
        <w:t>том числе НДС _________ рублей ________ копеек.</w:t>
      </w:r>
    </w:p>
    <w:p w:rsidR="00AD48AE" w:rsidRPr="00147BD3" w:rsidRDefault="005F3E7C" w:rsidP="00AD48AE">
      <w:pPr>
        <w:widowControl w:val="0"/>
        <w:autoSpaceDE w:val="0"/>
        <w:autoSpaceDN w:val="0"/>
        <w:adjustRightInd w:val="0"/>
        <w:ind w:firstLine="540"/>
        <w:jc w:val="both"/>
        <w:rPr>
          <w:rFonts w:asciiTheme="minorHAnsi" w:eastAsia="Calibri" w:hAnsiTheme="minorHAnsi" w:cstheme="minorHAnsi"/>
          <w:sz w:val="22"/>
          <w:szCs w:val="22"/>
          <w:lang w:eastAsia="en-US"/>
        </w:rPr>
      </w:pPr>
      <w:r w:rsidRPr="00147BD3">
        <w:rPr>
          <w:rFonts w:asciiTheme="minorHAnsi" w:eastAsia="Calibri" w:hAnsiTheme="minorHAnsi" w:cstheme="minorHAnsi"/>
          <w:sz w:val="22"/>
          <w:szCs w:val="22"/>
          <w:lang w:eastAsia="en-US"/>
        </w:rPr>
        <w:t>12</w:t>
      </w:r>
      <w:r w:rsidR="00AD48AE" w:rsidRPr="00147BD3">
        <w:rPr>
          <w:rFonts w:asciiTheme="minorHAnsi" w:eastAsia="Calibri" w:hAnsiTheme="minorHAnsi" w:cstheme="minorHAnsi"/>
          <w:sz w:val="22"/>
          <w:szCs w:val="22"/>
          <w:lang w:eastAsia="en-US"/>
        </w:rPr>
        <w:t>. Внесение платы за технологическое присоединение осуществляется заявителем в следующем порядке:</w:t>
      </w:r>
    </w:p>
    <w:p w:rsidR="00C2146B" w:rsidRPr="00C2146B" w:rsidRDefault="00C2146B" w:rsidP="00C2146B">
      <w:pPr>
        <w:widowControl w:val="0"/>
        <w:autoSpaceDE w:val="0"/>
        <w:autoSpaceDN w:val="0"/>
        <w:adjustRightInd w:val="0"/>
        <w:ind w:firstLine="540"/>
        <w:jc w:val="both"/>
        <w:rPr>
          <w:rFonts w:asciiTheme="minorHAnsi" w:eastAsia="Calibri" w:hAnsiTheme="minorHAnsi" w:cstheme="minorHAnsi"/>
          <w:sz w:val="22"/>
          <w:szCs w:val="22"/>
          <w:lang w:eastAsia="en-US"/>
        </w:rPr>
      </w:pPr>
      <w:r w:rsidRPr="00C2146B">
        <w:rPr>
          <w:rFonts w:asciiTheme="minorHAnsi" w:eastAsia="Calibri" w:hAnsiTheme="minorHAnsi" w:cstheme="minorHAnsi"/>
          <w:sz w:val="22"/>
          <w:szCs w:val="22"/>
          <w:lang w:eastAsia="en-US"/>
        </w:rPr>
        <w:t>50 % предоплаты в течение 5 (пяти) календарных дней с момента выставления счета,</w:t>
      </w:r>
    </w:p>
    <w:p w:rsidR="00C2146B" w:rsidRDefault="00C2146B" w:rsidP="00C2146B">
      <w:pPr>
        <w:widowControl w:val="0"/>
        <w:autoSpaceDE w:val="0"/>
        <w:autoSpaceDN w:val="0"/>
        <w:adjustRightInd w:val="0"/>
        <w:ind w:firstLine="540"/>
        <w:jc w:val="both"/>
        <w:rPr>
          <w:rFonts w:asciiTheme="minorHAnsi" w:eastAsia="Calibri" w:hAnsiTheme="minorHAnsi" w:cstheme="minorHAnsi"/>
          <w:sz w:val="22"/>
          <w:szCs w:val="22"/>
          <w:lang w:eastAsia="en-US"/>
        </w:rPr>
      </w:pPr>
      <w:r w:rsidRPr="00C2146B">
        <w:rPr>
          <w:rFonts w:asciiTheme="minorHAnsi" w:eastAsia="Calibri" w:hAnsiTheme="minorHAnsi" w:cstheme="minorHAnsi"/>
          <w:sz w:val="22"/>
          <w:szCs w:val="22"/>
          <w:lang w:eastAsia="en-US"/>
        </w:rPr>
        <w:t xml:space="preserve">50 % в течение 20 (двадцати) календарных дней с момента получения счета-фактуры </w:t>
      </w:r>
    </w:p>
    <w:p w:rsidR="00AD48AE" w:rsidRPr="00147BD3" w:rsidRDefault="00AD48AE" w:rsidP="00C2146B">
      <w:pPr>
        <w:widowControl w:val="0"/>
        <w:autoSpaceDE w:val="0"/>
        <w:autoSpaceDN w:val="0"/>
        <w:adjustRightInd w:val="0"/>
        <w:ind w:firstLine="540"/>
        <w:jc w:val="both"/>
        <w:rPr>
          <w:rFonts w:asciiTheme="minorHAnsi" w:eastAsia="Calibri" w:hAnsiTheme="minorHAnsi" w:cstheme="minorHAnsi"/>
          <w:sz w:val="22"/>
          <w:szCs w:val="22"/>
          <w:lang w:eastAsia="en-US"/>
        </w:rPr>
      </w:pPr>
      <w:bookmarkStart w:id="0" w:name="_GoBack"/>
      <w:bookmarkEnd w:id="0"/>
      <w:r w:rsidRPr="00147BD3">
        <w:rPr>
          <w:rFonts w:asciiTheme="minorHAnsi" w:eastAsia="Calibri" w:hAnsiTheme="minorHAnsi" w:cstheme="minorHAnsi"/>
          <w:sz w:val="22"/>
          <w:szCs w:val="22"/>
          <w:lang w:eastAsia="en-US"/>
        </w:rPr>
        <w:t>1</w:t>
      </w:r>
      <w:r w:rsidR="005F3E7C" w:rsidRPr="00147BD3">
        <w:rPr>
          <w:rFonts w:asciiTheme="minorHAnsi" w:eastAsia="Calibri" w:hAnsiTheme="minorHAnsi" w:cstheme="minorHAnsi"/>
          <w:sz w:val="22"/>
          <w:szCs w:val="22"/>
          <w:lang w:eastAsia="en-US"/>
        </w:rPr>
        <w:t>3</w:t>
      </w:r>
      <w:r w:rsidRPr="00147BD3">
        <w:rPr>
          <w:rFonts w:asciiTheme="minorHAnsi" w:eastAsia="Calibri" w:hAnsiTheme="minorHAnsi" w:cstheme="minorHAnsi"/>
          <w:sz w:val="22"/>
          <w:szCs w:val="22"/>
          <w:lang w:eastAsia="en-US"/>
        </w:rPr>
        <w:t>.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 xml:space="preserve">IV. Разграничение балансовой принадлежности </w:t>
      </w:r>
      <w:proofErr w:type="gramStart"/>
      <w:r w:rsidRPr="00AD48AE">
        <w:rPr>
          <w:rFonts w:ascii="Calibri" w:eastAsia="Calibri" w:hAnsi="Calibri" w:cs="Calibri"/>
          <w:sz w:val="22"/>
          <w:szCs w:val="22"/>
          <w:lang w:eastAsia="en-US"/>
        </w:rPr>
        <w:t>электрических</w:t>
      </w:r>
      <w:proofErr w:type="gramEnd"/>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сетей и эксплуатационной ответственности Сторон</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1</w:t>
      </w:r>
      <w:r w:rsidR="005F3E7C">
        <w:rPr>
          <w:rFonts w:ascii="Calibri" w:eastAsia="Calibri" w:hAnsi="Calibri" w:cs="Calibri"/>
          <w:sz w:val="22"/>
          <w:szCs w:val="22"/>
          <w:lang w:eastAsia="en-US"/>
        </w:rPr>
        <w:t>4</w:t>
      </w:r>
      <w:r w:rsidRPr="00AD48AE">
        <w:rPr>
          <w:rFonts w:ascii="Calibri" w:eastAsia="Calibri" w:hAnsi="Calibri" w:cs="Calibri"/>
          <w:sz w:val="22"/>
          <w:szCs w:val="22"/>
          <w:lang w:eastAsia="en-US"/>
        </w:rPr>
        <w:t>.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 xml:space="preserve">V. </w:t>
      </w:r>
      <w:r>
        <w:rPr>
          <w:rFonts w:ascii="Calibri" w:eastAsia="Calibri" w:hAnsi="Calibri" w:cs="Calibri"/>
          <w:sz w:val="22"/>
          <w:szCs w:val="22"/>
          <w:lang w:eastAsia="en-US"/>
        </w:rPr>
        <w:t xml:space="preserve">Ответственность Сторон </w:t>
      </w:r>
    </w:p>
    <w:p w:rsidR="00AD48AE" w:rsidRDefault="00AD48AE" w:rsidP="00AD48AE">
      <w:pPr>
        <w:widowControl w:val="0"/>
        <w:autoSpaceDE w:val="0"/>
        <w:autoSpaceDN w:val="0"/>
        <w:adjustRightInd w:val="0"/>
        <w:jc w:val="center"/>
        <w:rPr>
          <w:rFonts w:ascii="Calibri" w:eastAsia="Calibri" w:hAnsi="Calibri" w:cs="Calibri"/>
          <w:sz w:val="22"/>
          <w:szCs w:val="22"/>
          <w:lang w:eastAsia="en-US"/>
        </w:rPr>
      </w:pPr>
    </w:p>
    <w:p w:rsidR="00AD48AE" w:rsidRPr="00AD48AE" w:rsidRDefault="00AD48AE" w:rsidP="005F3E7C">
      <w:pPr>
        <w:widowControl w:val="0"/>
        <w:tabs>
          <w:tab w:val="left" w:pos="630"/>
        </w:tabs>
        <w:autoSpaceDE w:val="0"/>
        <w:autoSpaceDN w:val="0"/>
        <w:adjustRightInd w:val="0"/>
        <w:jc w:val="both"/>
        <w:rPr>
          <w:rFonts w:ascii="Calibri" w:eastAsia="Calibri" w:hAnsi="Calibri" w:cs="Calibri"/>
          <w:bCs/>
          <w:sz w:val="22"/>
          <w:szCs w:val="22"/>
          <w:lang w:eastAsia="en-US"/>
        </w:rPr>
      </w:pPr>
      <w:r>
        <w:rPr>
          <w:rFonts w:ascii="Calibri" w:eastAsia="Calibri" w:hAnsi="Calibri" w:cs="Calibri"/>
          <w:sz w:val="22"/>
          <w:szCs w:val="22"/>
          <w:lang w:eastAsia="en-US"/>
        </w:rPr>
        <w:tab/>
      </w:r>
      <w:r>
        <w:rPr>
          <w:rFonts w:ascii="Calibri" w:eastAsia="Calibri" w:hAnsi="Calibri" w:cs="Calibri"/>
          <w:bCs/>
          <w:sz w:val="22"/>
          <w:szCs w:val="22"/>
          <w:lang w:eastAsia="en-US"/>
        </w:rPr>
        <w:t>1</w:t>
      </w:r>
      <w:r w:rsidR="005F3E7C">
        <w:rPr>
          <w:rFonts w:ascii="Calibri" w:eastAsia="Calibri" w:hAnsi="Calibri" w:cs="Calibri"/>
          <w:bCs/>
          <w:sz w:val="22"/>
          <w:szCs w:val="22"/>
          <w:lang w:eastAsia="en-US"/>
        </w:rPr>
        <w:t>5</w:t>
      </w:r>
      <w:r w:rsidRPr="00AD48AE">
        <w:rPr>
          <w:rFonts w:ascii="Calibri" w:eastAsia="Calibri" w:hAnsi="Calibri" w:cs="Calibri"/>
          <w:bCs/>
          <w:sz w:val="22"/>
          <w:szCs w:val="22"/>
          <w:lang w:eastAsia="en-US"/>
        </w:rPr>
        <w:t xml:space="preserve">.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w:t>
      </w:r>
    </w:p>
    <w:p w:rsidR="00AD48AE" w:rsidRDefault="00AD48AE" w:rsidP="00AD48AE">
      <w:pPr>
        <w:widowControl w:val="0"/>
        <w:tabs>
          <w:tab w:val="left" w:pos="630"/>
        </w:tabs>
        <w:autoSpaceDE w:val="0"/>
        <w:autoSpaceDN w:val="0"/>
        <w:adjustRightInd w:val="0"/>
        <w:jc w:val="both"/>
        <w:rPr>
          <w:rFonts w:ascii="Calibri" w:eastAsia="Calibri" w:hAnsi="Calibri" w:cs="Calibri"/>
          <w:bCs/>
          <w:sz w:val="22"/>
          <w:szCs w:val="22"/>
          <w:lang w:eastAsia="en-US"/>
        </w:rPr>
      </w:pPr>
      <w:r>
        <w:rPr>
          <w:rFonts w:ascii="Calibri" w:eastAsia="Calibri" w:hAnsi="Calibri" w:cs="Calibri"/>
          <w:bCs/>
          <w:sz w:val="22"/>
          <w:szCs w:val="22"/>
          <w:lang w:eastAsia="en-US"/>
        </w:rPr>
        <w:tab/>
        <w:t>1</w:t>
      </w:r>
      <w:r w:rsidR="005F3E7C">
        <w:rPr>
          <w:rFonts w:ascii="Calibri" w:eastAsia="Calibri" w:hAnsi="Calibri" w:cs="Calibri"/>
          <w:bCs/>
          <w:sz w:val="22"/>
          <w:szCs w:val="22"/>
          <w:lang w:eastAsia="en-US"/>
        </w:rPr>
        <w:t>6</w:t>
      </w:r>
      <w:r w:rsidRPr="00AD48AE">
        <w:rPr>
          <w:rFonts w:ascii="Calibri" w:eastAsia="Calibri" w:hAnsi="Calibri" w:cs="Calibri"/>
          <w:bCs/>
          <w:sz w:val="22"/>
          <w:szCs w:val="22"/>
          <w:lang w:eastAsia="en-US"/>
        </w:rPr>
        <w:t xml:space="preserve">. </w:t>
      </w:r>
      <w:r w:rsidR="002D13C5" w:rsidRPr="002D13C5">
        <w:rPr>
          <w:rFonts w:ascii="Calibri" w:eastAsia="Calibri" w:hAnsi="Calibri" w:cs="Calibri"/>
          <w:bCs/>
          <w:sz w:val="22"/>
          <w:szCs w:val="22"/>
          <w:lang w:eastAsia="en-US"/>
        </w:rPr>
        <w:t>В случае нарушения одной из Сторон сроков исполнения своих обязательств по настоящему договору, такая Сторона в течени</w:t>
      </w:r>
      <w:proofErr w:type="gramStart"/>
      <w:r w:rsidR="002D13C5" w:rsidRPr="002D13C5">
        <w:rPr>
          <w:rFonts w:ascii="Calibri" w:eastAsia="Calibri" w:hAnsi="Calibri" w:cs="Calibri"/>
          <w:bCs/>
          <w:sz w:val="22"/>
          <w:szCs w:val="22"/>
          <w:lang w:eastAsia="en-US"/>
        </w:rPr>
        <w:t>и</w:t>
      </w:r>
      <w:proofErr w:type="gramEnd"/>
      <w:r w:rsidR="002D13C5" w:rsidRPr="002D13C5">
        <w:rPr>
          <w:rFonts w:ascii="Calibri" w:eastAsia="Calibri" w:hAnsi="Calibri" w:cs="Calibri"/>
          <w:bCs/>
          <w:sz w:val="22"/>
          <w:szCs w:val="22"/>
          <w:lang w:eastAsia="en-US"/>
        </w:rPr>
        <w:t xml:space="preserve"> 10 рабочих дней со дня наступления нарушения своих обязательств уплачивает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w:t>
      </w:r>
      <w:r w:rsidR="002D13C5" w:rsidRPr="002D13C5">
        <w:rPr>
          <w:rFonts w:ascii="Calibri" w:eastAsia="Calibri" w:hAnsi="Calibri" w:cs="Calibri"/>
          <w:bCs/>
          <w:sz w:val="22"/>
          <w:szCs w:val="22"/>
          <w:lang w:eastAsia="en-US"/>
        </w:rPr>
        <w:lastRenderedPageBreak/>
        <w:t>размер неустойки, определенный в предусмотренном настоящим абзацем порядке за год просрочки</w:t>
      </w:r>
      <w:r w:rsidR="002D13C5">
        <w:t>.</w:t>
      </w:r>
    </w:p>
    <w:p w:rsidR="005F3E7C" w:rsidRPr="00AD48AE" w:rsidRDefault="005F3E7C" w:rsidP="00AD48AE">
      <w:pPr>
        <w:widowControl w:val="0"/>
        <w:tabs>
          <w:tab w:val="left" w:pos="630"/>
        </w:tabs>
        <w:autoSpaceDE w:val="0"/>
        <w:autoSpaceDN w:val="0"/>
        <w:adjustRightInd w:val="0"/>
        <w:jc w:val="both"/>
        <w:rPr>
          <w:rFonts w:ascii="Calibri" w:eastAsia="Calibri" w:hAnsi="Calibri" w:cs="Calibri"/>
          <w:bCs/>
          <w:sz w:val="22"/>
          <w:szCs w:val="22"/>
          <w:lang w:eastAsia="en-US"/>
        </w:rPr>
      </w:pPr>
    </w:p>
    <w:p w:rsidR="00AD48AE" w:rsidRPr="00AD48AE" w:rsidRDefault="005F3E7C" w:rsidP="005F3E7C">
      <w:pPr>
        <w:widowControl w:val="0"/>
        <w:tabs>
          <w:tab w:val="left" w:pos="630"/>
        </w:tabs>
        <w:autoSpaceDE w:val="0"/>
        <w:autoSpaceDN w:val="0"/>
        <w:adjustRightInd w:val="0"/>
        <w:jc w:val="both"/>
        <w:rPr>
          <w:rFonts w:ascii="Calibri" w:eastAsia="Calibri" w:hAnsi="Calibri" w:cs="Calibri"/>
          <w:bCs/>
          <w:sz w:val="22"/>
          <w:szCs w:val="22"/>
          <w:lang w:eastAsia="en-US"/>
        </w:rPr>
      </w:pPr>
      <w:r>
        <w:rPr>
          <w:rFonts w:ascii="Calibri" w:eastAsia="Calibri" w:hAnsi="Calibri" w:cs="Calibri"/>
          <w:bCs/>
          <w:sz w:val="22"/>
          <w:szCs w:val="22"/>
          <w:lang w:eastAsia="en-US"/>
        </w:rPr>
        <w:tab/>
        <w:t>17</w:t>
      </w:r>
      <w:r w:rsidR="00AD48AE" w:rsidRPr="00AD48AE">
        <w:rPr>
          <w:rFonts w:ascii="Calibri" w:eastAsia="Calibri" w:hAnsi="Calibri" w:cs="Calibri"/>
          <w:bCs/>
          <w:sz w:val="22"/>
          <w:szCs w:val="22"/>
          <w:lang w:eastAsia="en-US"/>
        </w:rPr>
        <w:t>. 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то есть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r>
        <w:rPr>
          <w:rFonts w:ascii="Calibri" w:eastAsia="Calibri" w:hAnsi="Calibri" w:cs="Calibri"/>
          <w:bCs/>
          <w:sz w:val="22"/>
          <w:szCs w:val="22"/>
          <w:lang w:eastAsia="en-US"/>
        </w:rPr>
        <w:t xml:space="preserve"> </w:t>
      </w:r>
    </w:p>
    <w:p w:rsidR="00AD48AE" w:rsidRPr="005F3E7C" w:rsidRDefault="005F3E7C" w:rsidP="005F3E7C">
      <w:pPr>
        <w:widowControl w:val="0"/>
        <w:tabs>
          <w:tab w:val="left" w:pos="630"/>
        </w:tabs>
        <w:autoSpaceDE w:val="0"/>
        <w:autoSpaceDN w:val="0"/>
        <w:adjustRightInd w:val="0"/>
        <w:jc w:val="both"/>
        <w:rPr>
          <w:rFonts w:ascii="Calibri" w:eastAsia="Calibri" w:hAnsi="Calibri" w:cs="Calibri"/>
          <w:bCs/>
          <w:sz w:val="22"/>
          <w:szCs w:val="22"/>
          <w:lang w:eastAsia="en-US"/>
        </w:rPr>
      </w:pPr>
      <w:r>
        <w:rPr>
          <w:rFonts w:ascii="Calibri" w:eastAsia="Calibri" w:hAnsi="Calibri" w:cs="Calibri"/>
          <w:bCs/>
          <w:sz w:val="22"/>
          <w:szCs w:val="22"/>
          <w:lang w:eastAsia="en-US"/>
        </w:rPr>
        <w:tab/>
        <w:t>18</w:t>
      </w:r>
      <w:r w:rsidR="00AD48AE" w:rsidRPr="00AD48AE">
        <w:rPr>
          <w:rFonts w:ascii="Calibri" w:eastAsia="Calibri" w:hAnsi="Calibri" w:cs="Calibri"/>
          <w:bCs/>
          <w:sz w:val="22"/>
          <w:szCs w:val="22"/>
          <w:lang w:eastAsia="en-US"/>
        </w:rPr>
        <w:t>. 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AD48AE" w:rsidRPr="00AD48AE" w:rsidRDefault="005F3E7C" w:rsidP="00AD48AE">
      <w:pPr>
        <w:widowControl w:val="0"/>
        <w:autoSpaceDE w:val="0"/>
        <w:autoSpaceDN w:val="0"/>
        <w:adjustRightInd w:val="0"/>
        <w:jc w:val="center"/>
        <w:rPr>
          <w:rFonts w:ascii="Calibri" w:eastAsia="Calibri" w:hAnsi="Calibri" w:cs="Calibri"/>
          <w:sz w:val="22"/>
          <w:szCs w:val="22"/>
          <w:lang w:eastAsia="en-US"/>
        </w:rPr>
      </w:pPr>
      <w:r>
        <w:rPr>
          <w:rFonts w:ascii="Calibri" w:eastAsia="Calibri" w:hAnsi="Calibri" w:cs="Calibri"/>
          <w:sz w:val="22"/>
          <w:szCs w:val="22"/>
          <w:lang w:val="en-US" w:eastAsia="en-US"/>
        </w:rPr>
        <w:t>VI</w:t>
      </w:r>
      <w:r>
        <w:rPr>
          <w:rFonts w:ascii="Calibri" w:eastAsia="Calibri" w:hAnsi="Calibri" w:cs="Calibri"/>
          <w:sz w:val="22"/>
          <w:szCs w:val="22"/>
          <w:lang w:eastAsia="en-US"/>
        </w:rPr>
        <w:t xml:space="preserve">. </w:t>
      </w:r>
      <w:r w:rsidR="00AD48AE" w:rsidRPr="00AD48AE">
        <w:rPr>
          <w:rFonts w:ascii="Calibri" w:eastAsia="Calibri" w:hAnsi="Calibri" w:cs="Calibri"/>
          <w:sz w:val="22"/>
          <w:szCs w:val="22"/>
          <w:lang w:eastAsia="en-US"/>
        </w:rPr>
        <w:t>Условия изменения, расторжения договора</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и ответственность Сторон</w:t>
      </w: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1</w:t>
      </w:r>
      <w:r w:rsidR="005F3E7C">
        <w:rPr>
          <w:rFonts w:ascii="Calibri" w:eastAsia="Calibri" w:hAnsi="Calibri" w:cs="Calibri"/>
          <w:sz w:val="22"/>
          <w:szCs w:val="22"/>
          <w:lang w:eastAsia="en-US"/>
        </w:rPr>
        <w:t>9</w:t>
      </w:r>
      <w:r w:rsidRPr="00AD48AE">
        <w:rPr>
          <w:rFonts w:ascii="Calibri" w:eastAsia="Calibri" w:hAnsi="Calibri" w:cs="Calibri"/>
          <w:sz w:val="22"/>
          <w:szCs w:val="22"/>
          <w:lang w:eastAsia="en-US"/>
        </w:rPr>
        <w:t>. Настоящий договор может быть изменен по письменному соглашению Сторон или в судебном порядке.</w:t>
      </w:r>
    </w:p>
    <w:p w:rsidR="00AD48AE" w:rsidRPr="00AD48AE" w:rsidRDefault="005F3E7C" w:rsidP="00AD48AE">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20</w:t>
      </w:r>
      <w:r w:rsidR="00AD48AE" w:rsidRPr="00AD48AE">
        <w:rPr>
          <w:rFonts w:ascii="Calibri" w:eastAsia="Calibri" w:hAnsi="Calibri" w:cs="Calibri"/>
          <w:sz w:val="22"/>
          <w:szCs w:val="22"/>
          <w:lang w:eastAsia="en-US"/>
        </w:rPr>
        <w:t xml:space="preserve">. Настоящий </w:t>
      </w:r>
      <w:proofErr w:type="gramStart"/>
      <w:r w:rsidR="00AD48AE" w:rsidRPr="00AD48AE">
        <w:rPr>
          <w:rFonts w:ascii="Calibri" w:eastAsia="Calibri" w:hAnsi="Calibri" w:cs="Calibri"/>
          <w:sz w:val="22"/>
          <w:szCs w:val="22"/>
          <w:lang w:eastAsia="en-US"/>
        </w:rPr>
        <w:t>договор</w:t>
      </w:r>
      <w:proofErr w:type="gramEnd"/>
      <w:r w:rsidR="00AD48AE" w:rsidRPr="00AD48AE">
        <w:rPr>
          <w:rFonts w:ascii="Calibri" w:eastAsia="Calibri" w:hAnsi="Calibri" w:cs="Calibri"/>
          <w:sz w:val="22"/>
          <w:szCs w:val="22"/>
          <w:lang w:eastAsia="en-US"/>
        </w:rPr>
        <w:t xml:space="preserve"> может быть расторгнут по требованию одной из Сторон по основаниям, предусмотренным Гражданским кодексом Российской Федерации.</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V</w:t>
      </w:r>
      <w:r w:rsidR="005F3E7C">
        <w:rPr>
          <w:rFonts w:ascii="Calibri" w:eastAsia="Calibri" w:hAnsi="Calibri" w:cs="Calibri"/>
          <w:sz w:val="22"/>
          <w:szCs w:val="22"/>
          <w:lang w:val="en-US" w:eastAsia="en-US"/>
        </w:rPr>
        <w:t>I</w:t>
      </w:r>
      <w:r w:rsidRPr="00AD48AE">
        <w:rPr>
          <w:rFonts w:ascii="Calibri" w:eastAsia="Calibri" w:hAnsi="Calibri" w:cs="Calibri"/>
          <w:sz w:val="22"/>
          <w:szCs w:val="22"/>
          <w:lang w:eastAsia="en-US"/>
        </w:rPr>
        <w:t>I. Порядок разрешения споров</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5F3E7C" w:rsidP="00AD48AE">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21</w:t>
      </w:r>
      <w:r w:rsidR="00AD48AE" w:rsidRPr="00AD48AE">
        <w:rPr>
          <w:rFonts w:ascii="Calibri" w:eastAsia="Calibri" w:hAnsi="Calibri" w:cs="Calibri"/>
          <w:sz w:val="22"/>
          <w:szCs w:val="22"/>
          <w:lang w:eastAsia="en-US"/>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V</w:t>
      </w:r>
      <w:r w:rsidR="005F3E7C">
        <w:rPr>
          <w:rFonts w:ascii="Calibri" w:eastAsia="Calibri" w:hAnsi="Calibri" w:cs="Calibri"/>
          <w:sz w:val="22"/>
          <w:szCs w:val="22"/>
          <w:lang w:val="en-US" w:eastAsia="en-US"/>
        </w:rPr>
        <w:t>I</w:t>
      </w:r>
      <w:r w:rsidRPr="00AD48AE">
        <w:rPr>
          <w:rFonts w:ascii="Calibri" w:eastAsia="Calibri" w:hAnsi="Calibri" w:cs="Calibri"/>
          <w:sz w:val="22"/>
          <w:szCs w:val="22"/>
          <w:lang w:eastAsia="en-US"/>
        </w:rPr>
        <w:t>II. Заключительные положения</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2</w:t>
      </w:r>
      <w:r w:rsidR="005F3E7C">
        <w:rPr>
          <w:rFonts w:ascii="Calibri" w:eastAsia="Calibri" w:hAnsi="Calibri" w:cs="Calibri"/>
          <w:sz w:val="22"/>
          <w:szCs w:val="22"/>
          <w:lang w:eastAsia="en-US"/>
        </w:rPr>
        <w:t>2</w:t>
      </w:r>
      <w:r w:rsidRPr="00AD48AE">
        <w:rPr>
          <w:rFonts w:ascii="Calibri" w:eastAsia="Calibri" w:hAnsi="Calibri" w:cs="Calibri"/>
          <w:sz w:val="22"/>
          <w:szCs w:val="22"/>
          <w:lang w:eastAsia="en-US"/>
        </w:rPr>
        <w:t xml:space="preserve">. Настоящий договор считается заключенным </w:t>
      </w:r>
      <w:proofErr w:type="gramStart"/>
      <w:r w:rsidRPr="00AD48AE">
        <w:rPr>
          <w:rFonts w:ascii="Calibri" w:eastAsia="Calibri" w:hAnsi="Calibri" w:cs="Calibri"/>
          <w:sz w:val="22"/>
          <w:szCs w:val="22"/>
          <w:lang w:eastAsia="en-US"/>
        </w:rPr>
        <w:t>с даты поступления</w:t>
      </w:r>
      <w:proofErr w:type="gramEnd"/>
      <w:r w:rsidRPr="00AD48AE">
        <w:rPr>
          <w:rFonts w:ascii="Calibri" w:eastAsia="Calibri" w:hAnsi="Calibri" w:cs="Calibri"/>
          <w:sz w:val="22"/>
          <w:szCs w:val="22"/>
          <w:lang w:eastAsia="en-US"/>
        </w:rPr>
        <w:t xml:space="preserve"> подписанного заявителем экземпляра настоящего договора в сетевую организацию.</w:t>
      </w:r>
    </w:p>
    <w:p w:rsidR="00AD48AE" w:rsidRDefault="005F3E7C" w:rsidP="00AD48AE">
      <w:pPr>
        <w:widowControl w:val="0"/>
        <w:autoSpaceDE w:val="0"/>
        <w:autoSpaceDN w:val="0"/>
        <w:adjustRightInd w:val="0"/>
        <w:ind w:firstLine="540"/>
        <w:jc w:val="both"/>
        <w:rPr>
          <w:rFonts w:ascii="Calibri" w:eastAsia="Calibri" w:hAnsi="Calibri" w:cs="Calibri"/>
          <w:sz w:val="22"/>
          <w:szCs w:val="22"/>
          <w:lang w:eastAsia="en-US"/>
        </w:rPr>
      </w:pPr>
      <w:r>
        <w:rPr>
          <w:rFonts w:ascii="Calibri" w:eastAsia="Calibri" w:hAnsi="Calibri" w:cs="Calibri"/>
          <w:sz w:val="22"/>
          <w:szCs w:val="22"/>
          <w:lang w:eastAsia="en-US"/>
        </w:rPr>
        <w:t>23</w:t>
      </w:r>
      <w:r w:rsidR="00AD48AE" w:rsidRPr="00AD48AE">
        <w:rPr>
          <w:rFonts w:ascii="Calibri" w:eastAsia="Calibri" w:hAnsi="Calibri" w:cs="Calibri"/>
          <w:sz w:val="22"/>
          <w:szCs w:val="22"/>
          <w:lang w:eastAsia="en-US"/>
        </w:rPr>
        <w:t>. Настоящий договор составлен и подписан в двух экземплярах, по одному для каждой из Сторон.</w:t>
      </w:r>
    </w:p>
    <w:p w:rsidR="00C14BDD" w:rsidRDefault="00C14BDD" w:rsidP="00AD48AE">
      <w:pPr>
        <w:widowControl w:val="0"/>
        <w:autoSpaceDE w:val="0"/>
        <w:autoSpaceDN w:val="0"/>
        <w:adjustRightInd w:val="0"/>
        <w:ind w:firstLine="540"/>
        <w:jc w:val="both"/>
        <w:rPr>
          <w:rFonts w:ascii="Calibri" w:eastAsia="Calibri" w:hAnsi="Calibri" w:cs="Calibri"/>
          <w:sz w:val="22"/>
          <w:szCs w:val="22"/>
          <w:lang w:eastAsia="en-US"/>
        </w:rPr>
      </w:pPr>
    </w:p>
    <w:p w:rsidR="00C14BDD" w:rsidRPr="00AD48AE" w:rsidRDefault="00C14BDD" w:rsidP="00AD48AE">
      <w:pPr>
        <w:widowControl w:val="0"/>
        <w:autoSpaceDE w:val="0"/>
        <w:autoSpaceDN w:val="0"/>
        <w:adjustRightInd w:val="0"/>
        <w:ind w:firstLine="540"/>
        <w:jc w:val="both"/>
        <w:rPr>
          <w:rFonts w:ascii="Calibri" w:eastAsia="Calibri" w:hAnsi="Calibri" w:cs="Calibri"/>
          <w:sz w:val="22"/>
          <w:szCs w:val="22"/>
          <w:lang w:eastAsia="en-US"/>
        </w:rPr>
      </w:pPr>
    </w:p>
    <w:tbl>
      <w:tblPr>
        <w:tblW w:w="9791" w:type="dxa"/>
        <w:tblLayout w:type="fixed"/>
        <w:tblCellMar>
          <w:top w:w="75" w:type="dxa"/>
          <w:left w:w="0" w:type="dxa"/>
          <w:bottom w:w="75" w:type="dxa"/>
          <w:right w:w="0" w:type="dxa"/>
        </w:tblCellMar>
        <w:tblLook w:val="0000" w:firstRow="0" w:lastRow="0" w:firstColumn="0" w:lastColumn="0" w:noHBand="0" w:noVBand="0"/>
      </w:tblPr>
      <w:tblGrid>
        <w:gridCol w:w="4809"/>
        <w:gridCol w:w="202"/>
        <w:gridCol w:w="4780"/>
      </w:tblGrid>
      <w:tr w:rsidR="00AD48AE" w:rsidRPr="00AD48AE" w:rsidTr="00093703">
        <w:trPr>
          <w:trHeight w:val="3767"/>
        </w:trPr>
        <w:tc>
          <w:tcPr>
            <w:tcW w:w="4809" w:type="dxa"/>
            <w:tcMar>
              <w:top w:w="102" w:type="dxa"/>
              <w:left w:w="62" w:type="dxa"/>
              <w:bottom w:w="102" w:type="dxa"/>
              <w:right w:w="62" w:type="dxa"/>
            </w:tcMar>
          </w:tcPr>
          <w:p w:rsidR="00AD48AE" w:rsidRPr="00AD48AE" w:rsidRDefault="00C14BDD" w:rsidP="00AD48AE">
            <w:pPr>
              <w:widowControl w:val="0"/>
              <w:autoSpaceDE w:val="0"/>
              <w:autoSpaceDN w:val="0"/>
              <w:adjustRightInd w:val="0"/>
              <w:jc w:val="right"/>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AD48AE" w:rsidRPr="00AD48AE">
              <w:rPr>
                <w:rFonts w:ascii="Calibri" w:eastAsia="Calibri" w:hAnsi="Calibri" w:cs="Calibri"/>
                <w:sz w:val="22"/>
                <w:szCs w:val="22"/>
                <w:lang w:eastAsia="en-US"/>
              </w:rPr>
              <w:t>Реквизиты Сторон</w:t>
            </w:r>
          </w:p>
          <w:p w:rsidR="00AD48AE" w:rsidRPr="00AD48AE" w:rsidRDefault="00AD48AE" w:rsidP="00AD48AE">
            <w:pPr>
              <w:widowControl w:val="0"/>
              <w:autoSpaceDE w:val="0"/>
              <w:autoSpaceDN w:val="0"/>
              <w:adjustRightInd w:val="0"/>
              <w:jc w:val="right"/>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rPr>
                <w:rFonts w:ascii="Calibri" w:eastAsia="Calibri" w:hAnsi="Calibri" w:cs="Calibri"/>
                <w:sz w:val="22"/>
                <w:szCs w:val="22"/>
                <w:lang w:eastAsia="en-US"/>
              </w:rPr>
            </w:pPr>
            <w:r w:rsidRPr="00AD48AE">
              <w:rPr>
                <w:rFonts w:ascii="Calibri" w:eastAsia="Calibri" w:hAnsi="Calibri" w:cs="Calibri"/>
                <w:sz w:val="22"/>
                <w:szCs w:val="22"/>
                <w:lang w:eastAsia="en-US"/>
              </w:rPr>
              <w:t>Сетевая организация</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(наименование сетевой организации)</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(место нахождения)</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ИНН/КПП 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roofErr w:type="gramStart"/>
            <w:r w:rsidRPr="00AD48AE">
              <w:rPr>
                <w:rFonts w:ascii="Calibri" w:eastAsia="Calibri" w:hAnsi="Calibri" w:cs="Calibri"/>
                <w:sz w:val="22"/>
                <w:szCs w:val="22"/>
                <w:lang w:eastAsia="en-US"/>
              </w:rPr>
              <w:t>р</w:t>
            </w:r>
            <w:proofErr w:type="gramEnd"/>
            <w:r w:rsidRPr="00AD48AE">
              <w:rPr>
                <w:rFonts w:ascii="Calibri" w:eastAsia="Calibri" w:hAnsi="Calibri" w:cs="Calibri"/>
                <w:sz w:val="22"/>
                <w:szCs w:val="22"/>
                <w:lang w:eastAsia="en-US"/>
              </w:rPr>
              <w:t>/с __________________________________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к/с __________________________________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proofErr w:type="gramStart"/>
            <w:r w:rsidRPr="00AD48AE">
              <w:rPr>
                <w:rFonts w:ascii="Calibri" w:eastAsia="Calibri" w:hAnsi="Calibri" w:cs="Calibri"/>
                <w:sz w:val="22"/>
                <w:szCs w:val="22"/>
                <w:lang w:eastAsia="en-US"/>
              </w:rPr>
              <w:t>(должность, фамилия, имя, отчество лица,</w:t>
            </w:r>
            <w:proofErr w:type="gramEnd"/>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proofErr w:type="gramStart"/>
            <w:r w:rsidRPr="00AD48AE">
              <w:rPr>
                <w:rFonts w:ascii="Calibri" w:eastAsia="Calibri" w:hAnsi="Calibri" w:cs="Calibri"/>
                <w:sz w:val="22"/>
                <w:szCs w:val="22"/>
                <w:lang w:eastAsia="en-US"/>
              </w:rPr>
              <w:t>действующего от имени сетевой организации)</w:t>
            </w:r>
            <w:proofErr w:type="gramEnd"/>
          </w:p>
        </w:tc>
        <w:tc>
          <w:tcPr>
            <w:tcW w:w="202" w:type="dxa"/>
            <w:tcMar>
              <w:top w:w="102" w:type="dxa"/>
              <w:left w:w="62" w:type="dxa"/>
              <w:bottom w:w="102" w:type="dxa"/>
              <w:right w:w="62" w:type="dxa"/>
            </w:tcMar>
          </w:tcPr>
          <w:p w:rsidR="00AD48AE" w:rsidRPr="00AD48AE" w:rsidRDefault="00AD48AE" w:rsidP="00AD48AE">
            <w:pPr>
              <w:widowControl w:val="0"/>
              <w:autoSpaceDE w:val="0"/>
              <w:autoSpaceDN w:val="0"/>
              <w:adjustRightInd w:val="0"/>
              <w:rPr>
                <w:rFonts w:ascii="Calibri" w:eastAsia="Calibri" w:hAnsi="Calibri" w:cs="Calibri"/>
                <w:sz w:val="22"/>
                <w:szCs w:val="22"/>
                <w:lang w:eastAsia="en-US"/>
              </w:rPr>
            </w:pPr>
          </w:p>
        </w:tc>
        <w:tc>
          <w:tcPr>
            <w:tcW w:w="4780" w:type="dxa"/>
            <w:vMerge w:val="restart"/>
            <w:tcMar>
              <w:top w:w="102" w:type="dxa"/>
              <w:left w:w="62" w:type="dxa"/>
              <w:bottom w:w="102" w:type="dxa"/>
              <w:right w:w="62" w:type="dxa"/>
            </w:tcMar>
          </w:tcPr>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Заявитель</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(для юридических лиц - полное наименование)</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(номер записи в Едином государственном реестре юридических лиц)</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ИНН 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proofErr w:type="gramStart"/>
            <w:r w:rsidRPr="00AD48AE">
              <w:rPr>
                <w:rFonts w:ascii="Calibri" w:eastAsia="Calibri" w:hAnsi="Calibri" w:cs="Calibri"/>
                <w:sz w:val="22"/>
                <w:szCs w:val="22"/>
                <w:lang w:eastAsia="en-US"/>
              </w:rPr>
              <w:t>(должность, фамилия, имя, отчество лица,</w:t>
            </w:r>
            <w:proofErr w:type="gramEnd"/>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действующего от имени юридического лица)</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(место нахождения)</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(для индивидуальных предпринимателей - фамилия, имя, отчество)</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(номер записи в Едином государственном реестре индивидуальных предпринимателей и дата ее внесения в реестр)</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proofErr w:type="gramStart"/>
            <w:r w:rsidRPr="00AD48AE">
              <w:rPr>
                <w:rFonts w:ascii="Calibri" w:eastAsia="Calibri" w:hAnsi="Calibri" w:cs="Calibri"/>
                <w:sz w:val="22"/>
                <w:szCs w:val="22"/>
                <w:lang w:eastAsia="en-US"/>
              </w:rPr>
              <w:lastRenderedPageBreak/>
              <w:t>(серия, номер и дата выдачи паспорта или</w:t>
            </w:r>
            <w:proofErr w:type="gramEnd"/>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иного документа, удостоверяющего личность в соответствии с законодательством Российской Федерации)</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ИНН 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_____________________________________</w:t>
            </w:r>
          </w:p>
          <w:p w:rsidR="00AD48AE" w:rsidRPr="00AD48AE" w:rsidRDefault="00AD48AE" w:rsidP="00AD48AE">
            <w:pPr>
              <w:widowControl w:val="0"/>
              <w:autoSpaceDE w:val="0"/>
              <w:autoSpaceDN w:val="0"/>
              <w:adjustRightInd w:val="0"/>
              <w:jc w:val="center"/>
              <w:rPr>
                <w:rFonts w:ascii="Calibri" w:eastAsia="Calibri" w:hAnsi="Calibri" w:cs="Calibri"/>
                <w:sz w:val="22"/>
                <w:szCs w:val="22"/>
                <w:lang w:eastAsia="en-US"/>
              </w:rPr>
            </w:pPr>
            <w:r w:rsidRPr="00AD48AE">
              <w:rPr>
                <w:rFonts w:ascii="Calibri" w:eastAsia="Calibri" w:hAnsi="Calibri" w:cs="Calibri"/>
                <w:sz w:val="22"/>
                <w:szCs w:val="22"/>
                <w:lang w:eastAsia="en-US"/>
              </w:rPr>
              <w:t>(место жительства)</w:t>
            </w:r>
          </w:p>
        </w:tc>
      </w:tr>
      <w:tr w:rsidR="00AD48AE" w:rsidRPr="00AD48AE" w:rsidTr="00093703">
        <w:trPr>
          <w:trHeight w:val="270"/>
        </w:trPr>
        <w:tc>
          <w:tcPr>
            <w:tcW w:w="4809" w:type="dxa"/>
            <w:vMerge w:val="restart"/>
            <w:tcMar>
              <w:top w:w="102" w:type="dxa"/>
              <w:left w:w="62" w:type="dxa"/>
              <w:bottom w:w="102" w:type="dxa"/>
              <w:right w:w="62" w:type="dxa"/>
            </w:tcMar>
          </w:tcPr>
          <w:p w:rsidR="00AD48AE" w:rsidRPr="00AD48AE" w:rsidRDefault="00AD48AE" w:rsidP="00AD48AE">
            <w:pPr>
              <w:widowControl w:val="0"/>
              <w:autoSpaceDE w:val="0"/>
              <w:autoSpaceDN w:val="0"/>
              <w:adjustRightInd w:val="0"/>
              <w:jc w:val="right"/>
              <w:rPr>
                <w:rFonts w:ascii="Calibri" w:eastAsia="Calibri" w:hAnsi="Calibri" w:cs="Calibri"/>
                <w:sz w:val="22"/>
                <w:szCs w:val="22"/>
                <w:lang w:eastAsia="en-US"/>
              </w:rPr>
            </w:pPr>
            <w:r w:rsidRPr="00AD48AE">
              <w:rPr>
                <w:rFonts w:ascii="Calibri" w:eastAsia="Calibri" w:hAnsi="Calibri" w:cs="Calibri"/>
                <w:sz w:val="22"/>
                <w:szCs w:val="22"/>
                <w:lang w:eastAsia="en-US"/>
              </w:rPr>
              <w:t>_________</w:t>
            </w:r>
          </w:p>
          <w:p w:rsidR="00AD48AE" w:rsidRPr="00AD48AE" w:rsidRDefault="00AD48AE" w:rsidP="00AD48AE">
            <w:pPr>
              <w:widowControl w:val="0"/>
              <w:autoSpaceDE w:val="0"/>
              <w:autoSpaceDN w:val="0"/>
              <w:adjustRightInd w:val="0"/>
              <w:jc w:val="right"/>
              <w:rPr>
                <w:rFonts w:ascii="Calibri" w:eastAsia="Calibri" w:hAnsi="Calibri" w:cs="Calibri"/>
                <w:sz w:val="22"/>
                <w:szCs w:val="22"/>
                <w:lang w:eastAsia="en-US"/>
              </w:rPr>
            </w:pPr>
            <w:r w:rsidRPr="00AD48AE">
              <w:rPr>
                <w:rFonts w:ascii="Calibri" w:eastAsia="Calibri" w:hAnsi="Calibri" w:cs="Calibri"/>
                <w:sz w:val="22"/>
                <w:szCs w:val="22"/>
                <w:lang w:eastAsia="en-US"/>
              </w:rPr>
              <w:t>(подпись)</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М.П.</w:t>
            </w:r>
          </w:p>
        </w:tc>
        <w:tc>
          <w:tcPr>
            <w:tcW w:w="202" w:type="dxa"/>
            <w:vMerge w:val="restart"/>
            <w:tcMar>
              <w:top w:w="102" w:type="dxa"/>
              <w:left w:w="62" w:type="dxa"/>
              <w:bottom w:w="102" w:type="dxa"/>
              <w:right w:w="62" w:type="dxa"/>
            </w:tcMar>
          </w:tcPr>
          <w:p w:rsidR="00AD48AE" w:rsidRPr="00AD48AE" w:rsidRDefault="00AD48AE" w:rsidP="00AD48AE">
            <w:pPr>
              <w:widowControl w:val="0"/>
              <w:autoSpaceDE w:val="0"/>
              <w:autoSpaceDN w:val="0"/>
              <w:adjustRightInd w:val="0"/>
              <w:rPr>
                <w:rFonts w:ascii="Calibri" w:eastAsia="Calibri" w:hAnsi="Calibri" w:cs="Calibri"/>
                <w:sz w:val="22"/>
                <w:szCs w:val="22"/>
                <w:lang w:eastAsia="en-US"/>
              </w:rPr>
            </w:pPr>
          </w:p>
        </w:tc>
        <w:tc>
          <w:tcPr>
            <w:tcW w:w="4780" w:type="dxa"/>
            <w:vMerge/>
            <w:tcMar>
              <w:top w:w="102" w:type="dxa"/>
              <w:left w:w="62" w:type="dxa"/>
              <w:bottom w:w="102" w:type="dxa"/>
              <w:right w:w="62" w:type="dxa"/>
            </w:tcMar>
          </w:tcPr>
          <w:p w:rsidR="00AD48AE" w:rsidRPr="00AD48AE" w:rsidRDefault="00AD48AE" w:rsidP="00AD48AE">
            <w:pPr>
              <w:widowControl w:val="0"/>
              <w:autoSpaceDE w:val="0"/>
              <w:autoSpaceDN w:val="0"/>
              <w:adjustRightInd w:val="0"/>
              <w:rPr>
                <w:rFonts w:ascii="Calibri" w:eastAsia="Calibri" w:hAnsi="Calibri" w:cs="Calibri"/>
                <w:sz w:val="22"/>
                <w:szCs w:val="22"/>
                <w:lang w:eastAsia="en-US"/>
              </w:rPr>
            </w:pPr>
          </w:p>
        </w:tc>
      </w:tr>
      <w:tr w:rsidR="00AD48AE" w:rsidRPr="00AD48AE" w:rsidTr="00093703">
        <w:trPr>
          <w:trHeight w:val="904"/>
        </w:trPr>
        <w:tc>
          <w:tcPr>
            <w:tcW w:w="4809" w:type="dxa"/>
            <w:vMerge/>
            <w:tcMar>
              <w:top w:w="102" w:type="dxa"/>
              <w:left w:w="62" w:type="dxa"/>
              <w:bottom w:w="102" w:type="dxa"/>
              <w:right w:w="62" w:type="dxa"/>
            </w:tcMar>
          </w:tcPr>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tc>
        <w:tc>
          <w:tcPr>
            <w:tcW w:w="202" w:type="dxa"/>
            <w:vMerge/>
            <w:tcMar>
              <w:top w:w="102" w:type="dxa"/>
              <w:left w:w="62" w:type="dxa"/>
              <w:bottom w:w="102" w:type="dxa"/>
              <w:right w:w="62" w:type="dxa"/>
            </w:tcMar>
          </w:tcPr>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p>
        </w:tc>
        <w:tc>
          <w:tcPr>
            <w:tcW w:w="4780" w:type="dxa"/>
            <w:tcMar>
              <w:top w:w="102" w:type="dxa"/>
              <w:left w:w="62" w:type="dxa"/>
              <w:bottom w:w="102" w:type="dxa"/>
              <w:right w:w="62" w:type="dxa"/>
            </w:tcMar>
          </w:tcPr>
          <w:p w:rsidR="00AD48AE" w:rsidRPr="00AD48AE" w:rsidRDefault="00AD48AE" w:rsidP="00AD48AE">
            <w:pPr>
              <w:widowControl w:val="0"/>
              <w:autoSpaceDE w:val="0"/>
              <w:autoSpaceDN w:val="0"/>
              <w:adjustRightInd w:val="0"/>
              <w:jc w:val="right"/>
              <w:rPr>
                <w:rFonts w:ascii="Calibri" w:eastAsia="Calibri" w:hAnsi="Calibri" w:cs="Calibri"/>
                <w:sz w:val="22"/>
                <w:szCs w:val="22"/>
                <w:lang w:eastAsia="en-US"/>
              </w:rPr>
            </w:pPr>
            <w:r w:rsidRPr="00AD48AE">
              <w:rPr>
                <w:rFonts w:ascii="Calibri" w:eastAsia="Calibri" w:hAnsi="Calibri" w:cs="Calibri"/>
                <w:sz w:val="22"/>
                <w:szCs w:val="22"/>
                <w:lang w:eastAsia="en-US"/>
              </w:rPr>
              <w:t>_________</w:t>
            </w:r>
          </w:p>
          <w:p w:rsidR="00AD48AE" w:rsidRPr="00AD48AE" w:rsidRDefault="00AD48AE" w:rsidP="00AD48AE">
            <w:pPr>
              <w:widowControl w:val="0"/>
              <w:autoSpaceDE w:val="0"/>
              <w:autoSpaceDN w:val="0"/>
              <w:adjustRightInd w:val="0"/>
              <w:jc w:val="right"/>
              <w:rPr>
                <w:rFonts w:ascii="Calibri" w:eastAsia="Calibri" w:hAnsi="Calibri" w:cs="Calibri"/>
                <w:sz w:val="22"/>
                <w:szCs w:val="22"/>
                <w:lang w:eastAsia="en-US"/>
              </w:rPr>
            </w:pPr>
            <w:r w:rsidRPr="00AD48AE">
              <w:rPr>
                <w:rFonts w:ascii="Calibri" w:eastAsia="Calibri" w:hAnsi="Calibri" w:cs="Calibri"/>
                <w:sz w:val="22"/>
                <w:szCs w:val="22"/>
                <w:lang w:eastAsia="en-US"/>
              </w:rPr>
              <w:t>(подпись)</w:t>
            </w:r>
          </w:p>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t>М.П.</w:t>
            </w:r>
          </w:p>
        </w:tc>
      </w:tr>
    </w:tbl>
    <w:p w:rsidR="00AD48AE" w:rsidRPr="00AD48AE" w:rsidRDefault="00AD48AE" w:rsidP="00AD48AE">
      <w:pPr>
        <w:widowControl w:val="0"/>
        <w:autoSpaceDE w:val="0"/>
        <w:autoSpaceDN w:val="0"/>
        <w:adjustRightInd w:val="0"/>
        <w:jc w:val="both"/>
        <w:rPr>
          <w:rFonts w:ascii="Calibri" w:eastAsia="Calibri" w:hAnsi="Calibri" w:cs="Calibri"/>
          <w:sz w:val="22"/>
          <w:szCs w:val="22"/>
          <w:lang w:eastAsia="en-US"/>
        </w:rPr>
        <w:sectPr w:rsidR="00AD48AE" w:rsidRPr="00AD48AE" w:rsidSect="00DD6304">
          <w:pgSz w:w="11905" w:h="16838"/>
          <w:pgMar w:top="568" w:right="850" w:bottom="284" w:left="1134" w:header="720" w:footer="720" w:gutter="0"/>
          <w:cols w:space="720"/>
          <w:noEndnote/>
        </w:sectPr>
      </w:pPr>
    </w:p>
    <w:p w:rsidR="00C14BDD" w:rsidRDefault="00AD48AE" w:rsidP="00AD48AE">
      <w:pPr>
        <w:widowControl w:val="0"/>
        <w:autoSpaceDE w:val="0"/>
        <w:autoSpaceDN w:val="0"/>
        <w:adjustRightInd w:val="0"/>
        <w:jc w:val="both"/>
        <w:rPr>
          <w:rFonts w:ascii="Calibri" w:eastAsia="Calibri" w:hAnsi="Calibri" w:cs="Calibri"/>
          <w:sz w:val="22"/>
          <w:szCs w:val="22"/>
          <w:lang w:eastAsia="en-US"/>
        </w:rPr>
      </w:pPr>
      <w:r w:rsidRPr="00AD48AE">
        <w:rPr>
          <w:rFonts w:ascii="Calibri" w:eastAsia="Calibri" w:hAnsi="Calibri" w:cs="Calibri"/>
          <w:sz w:val="22"/>
          <w:szCs w:val="22"/>
          <w:lang w:eastAsia="en-US"/>
        </w:rPr>
        <w:lastRenderedPageBreak/>
        <w:t xml:space="preserve"> </w:t>
      </w:r>
    </w:p>
    <w:p w:rsidR="00C14BDD" w:rsidRDefault="00C14BDD" w:rsidP="00AD48AE">
      <w:pPr>
        <w:widowControl w:val="0"/>
        <w:autoSpaceDE w:val="0"/>
        <w:autoSpaceDN w:val="0"/>
        <w:adjustRightInd w:val="0"/>
        <w:jc w:val="both"/>
        <w:rPr>
          <w:rFonts w:ascii="Calibri" w:eastAsia="Calibri" w:hAnsi="Calibri" w:cs="Calibri"/>
          <w:sz w:val="22"/>
          <w:szCs w:val="22"/>
          <w:lang w:eastAsia="en-US"/>
        </w:rPr>
      </w:pPr>
    </w:p>
    <w:p w:rsidR="00AD48AE" w:rsidRPr="00AD48AE" w:rsidRDefault="00AD48AE" w:rsidP="00C14BDD">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&lt;1</w:t>
      </w:r>
      <w:proofErr w:type="gramStart"/>
      <w:r w:rsidRPr="00AD48AE">
        <w:rPr>
          <w:rFonts w:ascii="Calibri" w:eastAsia="Calibri" w:hAnsi="Calibri" w:cs="Calibri"/>
          <w:sz w:val="22"/>
          <w:szCs w:val="22"/>
          <w:lang w:eastAsia="en-US"/>
        </w:rPr>
        <w:t>&gt; П</w:t>
      </w:r>
      <w:proofErr w:type="gramEnd"/>
      <w:r w:rsidRPr="00AD48AE">
        <w:rPr>
          <w:rFonts w:ascii="Calibri" w:eastAsia="Calibri" w:hAnsi="Calibri" w:cs="Calibri"/>
          <w:sz w:val="22"/>
          <w:szCs w:val="22"/>
          <w:lang w:eastAsia="en-US"/>
        </w:rPr>
        <w:t xml:space="preserve">одлежит указанию, если </w:t>
      </w:r>
      <w:proofErr w:type="spellStart"/>
      <w:r w:rsidRPr="00AD48AE">
        <w:rPr>
          <w:rFonts w:ascii="Calibri" w:eastAsia="Calibri" w:hAnsi="Calibri" w:cs="Calibri"/>
          <w:sz w:val="22"/>
          <w:szCs w:val="22"/>
          <w:lang w:eastAsia="en-US"/>
        </w:rPr>
        <w:t>энергопринимающее</w:t>
      </w:r>
      <w:proofErr w:type="spellEnd"/>
      <w:r w:rsidRPr="00AD48AE">
        <w:rPr>
          <w:rFonts w:ascii="Calibri" w:eastAsia="Calibri" w:hAnsi="Calibri" w:cs="Calibri"/>
          <w:sz w:val="22"/>
          <w:szCs w:val="22"/>
          <w:lang w:eastAsia="en-US"/>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00C14BDD">
        <w:rPr>
          <w:rFonts w:ascii="Calibri" w:eastAsia="Calibri" w:hAnsi="Calibri" w:cs="Calibri"/>
          <w:sz w:val="22"/>
          <w:szCs w:val="22"/>
          <w:lang w:eastAsia="en-US"/>
        </w:rPr>
        <w:t xml:space="preserve"> </w:t>
      </w: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&lt;3&gt; Срок действия технических условий не может составлять менее 2 лет и более 5 лет.</w:t>
      </w: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proofErr w:type="gramStart"/>
      <w:r w:rsidRPr="00AD48AE">
        <w:rPr>
          <w:rFonts w:ascii="Calibri" w:eastAsia="Calibri" w:hAnsi="Calibri" w:cs="Calibri"/>
          <w:sz w:val="22"/>
          <w:szCs w:val="22"/>
          <w:lang w:eastAsia="en-US"/>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AD48AE">
        <w:rPr>
          <w:rFonts w:ascii="Calibri" w:eastAsia="Calibri" w:hAnsi="Calibri" w:cs="Calibri"/>
          <w:sz w:val="22"/>
          <w:szCs w:val="22"/>
          <w:lang w:eastAsia="en-US"/>
        </w:rPr>
        <w:t>кВ</w:t>
      </w:r>
      <w:proofErr w:type="spellEnd"/>
      <w:r w:rsidRPr="00AD48AE">
        <w:rPr>
          <w:rFonts w:ascii="Calibri" w:eastAsia="Calibri" w:hAnsi="Calibri" w:cs="Calibri"/>
          <w:sz w:val="22"/>
          <w:szCs w:val="22"/>
          <w:lang w:eastAsia="en-US"/>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AD48AE">
        <w:rPr>
          <w:rFonts w:ascii="Calibri" w:eastAsia="Calibri" w:hAnsi="Calibri" w:cs="Calibri"/>
          <w:sz w:val="22"/>
          <w:szCs w:val="22"/>
          <w:lang w:eastAsia="en-US"/>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48AE" w:rsidRPr="00AD48AE" w:rsidRDefault="00AD48AE" w:rsidP="00AD48AE">
      <w:pPr>
        <w:widowControl w:val="0"/>
        <w:autoSpaceDE w:val="0"/>
        <w:autoSpaceDN w:val="0"/>
        <w:adjustRightInd w:val="0"/>
        <w:ind w:firstLine="540"/>
        <w:jc w:val="both"/>
        <w:rPr>
          <w:rFonts w:ascii="Calibri" w:eastAsia="Calibri" w:hAnsi="Calibri" w:cs="Calibri"/>
          <w:sz w:val="22"/>
          <w:szCs w:val="22"/>
          <w:lang w:eastAsia="en-US"/>
        </w:rPr>
      </w:pPr>
      <w:r w:rsidRPr="00AD48AE">
        <w:rPr>
          <w:rFonts w:ascii="Calibri" w:eastAsia="Calibri" w:hAnsi="Calibri" w:cs="Calibri"/>
          <w:sz w:val="22"/>
          <w:szCs w:val="22"/>
          <w:lang w:eastAsia="en-US"/>
        </w:rPr>
        <w:t>&lt;5</w:t>
      </w:r>
      <w:proofErr w:type="gramStart"/>
      <w:r w:rsidRPr="00AD48AE">
        <w:rPr>
          <w:rFonts w:ascii="Calibri" w:eastAsia="Calibri" w:hAnsi="Calibri" w:cs="Calibri"/>
          <w:sz w:val="22"/>
          <w:szCs w:val="22"/>
          <w:lang w:eastAsia="en-US"/>
        </w:rPr>
        <w:t>&gt; Т</w:t>
      </w:r>
      <w:proofErr w:type="gramEnd"/>
      <w:r w:rsidRPr="00AD48AE">
        <w:rPr>
          <w:rFonts w:ascii="Calibri" w:eastAsia="Calibri" w:hAnsi="Calibri" w:cs="Calibri"/>
          <w:sz w:val="22"/>
          <w:szCs w:val="22"/>
          <w:lang w:eastAsia="en-US"/>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48AE" w:rsidRDefault="00AD48AE" w:rsidP="00282DE3">
      <w:pPr>
        <w:widowControl w:val="0"/>
        <w:autoSpaceDE w:val="0"/>
        <w:autoSpaceDN w:val="0"/>
        <w:adjustRightInd w:val="0"/>
        <w:jc w:val="both"/>
        <w:rPr>
          <w:rFonts w:ascii="Calibri" w:eastAsia="Calibri" w:hAnsi="Calibri" w:cs="Calibri"/>
          <w:sz w:val="22"/>
          <w:szCs w:val="22"/>
          <w:lang w:eastAsia="en-US"/>
        </w:rPr>
      </w:pPr>
    </w:p>
    <w:p w:rsidR="00AD48AE" w:rsidRPr="00282DE3" w:rsidRDefault="00AD48AE" w:rsidP="00282DE3">
      <w:pPr>
        <w:widowControl w:val="0"/>
        <w:autoSpaceDE w:val="0"/>
        <w:autoSpaceDN w:val="0"/>
        <w:adjustRightInd w:val="0"/>
        <w:jc w:val="both"/>
        <w:rPr>
          <w:rFonts w:ascii="Calibri" w:eastAsia="Calibri" w:hAnsi="Calibri" w:cs="Calibri"/>
          <w:sz w:val="22"/>
          <w:szCs w:val="22"/>
          <w:lang w:eastAsia="en-US"/>
        </w:rPr>
      </w:pPr>
    </w:p>
    <w:p w:rsidR="00DA268E" w:rsidRPr="00DA268E" w:rsidRDefault="00DA268E" w:rsidP="00DA268E">
      <w:pPr>
        <w:widowControl w:val="0"/>
        <w:autoSpaceDE w:val="0"/>
        <w:autoSpaceDN w:val="0"/>
        <w:adjustRightInd w:val="0"/>
        <w:jc w:val="right"/>
        <w:rPr>
          <w:rFonts w:ascii="Calibri" w:eastAsia="Calibri" w:hAnsi="Calibri" w:cs="Calibri"/>
          <w:sz w:val="22"/>
          <w:szCs w:val="22"/>
          <w:lang w:eastAsia="en-US"/>
        </w:rPr>
      </w:pPr>
      <w:r w:rsidRPr="00DA268E">
        <w:rPr>
          <w:rFonts w:ascii="Calibri" w:eastAsia="Calibri" w:hAnsi="Calibri" w:cs="Calibri"/>
          <w:sz w:val="22"/>
          <w:szCs w:val="22"/>
          <w:lang w:eastAsia="en-US"/>
        </w:rPr>
        <w:t>Приложение</w:t>
      </w:r>
    </w:p>
    <w:p w:rsidR="00DA268E" w:rsidRPr="00DA268E" w:rsidRDefault="00DA268E" w:rsidP="00DA268E">
      <w:pPr>
        <w:widowControl w:val="0"/>
        <w:autoSpaceDE w:val="0"/>
        <w:autoSpaceDN w:val="0"/>
        <w:adjustRightInd w:val="0"/>
        <w:jc w:val="right"/>
        <w:rPr>
          <w:rFonts w:ascii="Calibri" w:eastAsia="Calibri" w:hAnsi="Calibri" w:cs="Calibri"/>
          <w:sz w:val="22"/>
          <w:szCs w:val="22"/>
          <w:lang w:eastAsia="en-US"/>
        </w:rPr>
      </w:pPr>
      <w:r w:rsidRPr="00DA268E">
        <w:rPr>
          <w:rFonts w:ascii="Calibri" w:eastAsia="Calibri" w:hAnsi="Calibri" w:cs="Calibri"/>
          <w:sz w:val="22"/>
          <w:szCs w:val="22"/>
          <w:lang w:eastAsia="en-US"/>
        </w:rPr>
        <w:t>к типовому договору</w:t>
      </w:r>
    </w:p>
    <w:p w:rsidR="00DA268E" w:rsidRPr="00DA268E" w:rsidRDefault="00DA268E" w:rsidP="00DA268E">
      <w:pPr>
        <w:widowControl w:val="0"/>
        <w:autoSpaceDE w:val="0"/>
        <w:autoSpaceDN w:val="0"/>
        <w:adjustRightInd w:val="0"/>
        <w:jc w:val="right"/>
        <w:rPr>
          <w:rFonts w:ascii="Calibri" w:eastAsia="Calibri" w:hAnsi="Calibri" w:cs="Calibri"/>
          <w:sz w:val="22"/>
          <w:szCs w:val="22"/>
          <w:lang w:eastAsia="en-US"/>
        </w:rPr>
      </w:pPr>
      <w:r w:rsidRPr="00DA268E">
        <w:rPr>
          <w:rFonts w:ascii="Calibri" w:eastAsia="Calibri" w:hAnsi="Calibri" w:cs="Calibri"/>
          <w:sz w:val="22"/>
          <w:szCs w:val="22"/>
          <w:lang w:eastAsia="en-US"/>
        </w:rPr>
        <w:t xml:space="preserve">об осуществлении </w:t>
      </w:r>
      <w:proofErr w:type="gramStart"/>
      <w:r w:rsidRPr="00DA268E">
        <w:rPr>
          <w:rFonts w:ascii="Calibri" w:eastAsia="Calibri" w:hAnsi="Calibri" w:cs="Calibri"/>
          <w:sz w:val="22"/>
          <w:szCs w:val="22"/>
          <w:lang w:eastAsia="en-US"/>
        </w:rPr>
        <w:t>технологического</w:t>
      </w:r>
      <w:proofErr w:type="gramEnd"/>
    </w:p>
    <w:p w:rsidR="00DA268E" w:rsidRPr="00DA268E" w:rsidRDefault="00DA268E" w:rsidP="00DA268E">
      <w:pPr>
        <w:widowControl w:val="0"/>
        <w:autoSpaceDE w:val="0"/>
        <w:autoSpaceDN w:val="0"/>
        <w:adjustRightInd w:val="0"/>
        <w:jc w:val="right"/>
        <w:rPr>
          <w:rFonts w:ascii="Calibri" w:eastAsia="Calibri" w:hAnsi="Calibri" w:cs="Calibri"/>
          <w:sz w:val="22"/>
          <w:szCs w:val="22"/>
          <w:lang w:eastAsia="en-US"/>
        </w:rPr>
      </w:pPr>
      <w:r w:rsidRPr="00DA268E">
        <w:rPr>
          <w:rFonts w:ascii="Calibri" w:eastAsia="Calibri" w:hAnsi="Calibri" w:cs="Calibri"/>
          <w:sz w:val="22"/>
          <w:szCs w:val="22"/>
          <w:lang w:eastAsia="en-US"/>
        </w:rPr>
        <w:t>присоединения к электрическим сетям</w:t>
      </w:r>
    </w:p>
    <w:p w:rsidR="00DA268E" w:rsidRPr="00DA268E" w:rsidRDefault="00DA268E" w:rsidP="00DA268E">
      <w:pPr>
        <w:widowControl w:val="0"/>
        <w:autoSpaceDE w:val="0"/>
        <w:autoSpaceDN w:val="0"/>
        <w:adjustRightInd w:val="0"/>
        <w:jc w:val="both"/>
        <w:rPr>
          <w:rFonts w:ascii="Calibri" w:eastAsia="Calibri" w:hAnsi="Calibri" w:cs="Calibri"/>
          <w:sz w:val="22"/>
          <w:szCs w:val="22"/>
          <w:lang w:eastAsia="en-US"/>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ТЕХНИЧЕСКИЕ УСЛОВИЯ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для присоединения к электрическим сетям</w:t>
      </w:r>
    </w:p>
    <w:p w:rsidR="00DA268E" w:rsidRPr="00DA268E" w:rsidRDefault="00DA268E" w:rsidP="00DA268E">
      <w:pPr>
        <w:widowControl w:val="0"/>
        <w:autoSpaceDE w:val="0"/>
        <w:autoSpaceDN w:val="0"/>
        <w:adjustRightInd w:val="0"/>
        <w:jc w:val="center"/>
        <w:rPr>
          <w:rFonts w:ascii="Courier New" w:hAnsi="Courier New" w:cs="Courier New"/>
          <w:sz w:val="20"/>
          <w:szCs w:val="20"/>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N                                                    "__" _________ 20__ г.</w:t>
      </w:r>
    </w:p>
    <w:p w:rsidR="00DA268E" w:rsidRPr="00DA268E" w:rsidRDefault="00DA268E" w:rsidP="00DA268E">
      <w:pPr>
        <w:widowControl w:val="0"/>
        <w:autoSpaceDE w:val="0"/>
        <w:autoSpaceDN w:val="0"/>
        <w:adjustRightInd w:val="0"/>
        <w:jc w:val="both"/>
        <w:rPr>
          <w:rFonts w:ascii="Courier New" w:hAnsi="Courier New" w:cs="Courier New"/>
          <w:sz w:val="20"/>
          <w:szCs w:val="20"/>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(наименование сетевой организации, выдавшей технические условия)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(полное наименование заявителя - юридического лица;</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фамилия, имя, отчество заявителя - индивидуального предпринимателя)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1. Наименование энергопринимающих устройств заявителя 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2.  Наименование  и место нахождения объектов, в целях электроснабжения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proofErr w:type="gramStart"/>
      <w:r w:rsidRPr="00DA268E">
        <w:rPr>
          <w:rFonts w:ascii="Courier New" w:hAnsi="Courier New" w:cs="Courier New"/>
          <w:sz w:val="20"/>
          <w:szCs w:val="20"/>
        </w:rPr>
        <w:t>которых</w:t>
      </w:r>
      <w:proofErr w:type="gramEnd"/>
      <w:r w:rsidRPr="00DA268E">
        <w:rPr>
          <w:rFonts w:ascii="Courier New" w:hAnsi="Courier New" w:cs="Courier New"/>
          <w:sz w:val="20"/>
          <w:szCs w:val="20"/>
        </w:rPr>
        <w:t xml:space="preserve">   осуществляется  технологическое  присоединение  энергопринимающих</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устройств заявителя, 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3.  Максимальная  мощность  присоединяемых  энергопринимающих устройств</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заявителя составляет ________________________________________________ (кВт)</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w:t>
      </w:r>
      <w:proofErr w:type="gramStart"/>
      <w:r w:rsidRPr="00DA268E">
        <w:rPr>
          <w:rFonts w:ascii="Courier New" w:hAnsi="Courier New" w:cs="Courier New"/>
          <w:sz w:val="20"/>
          <w:szCs w:val="20"/>
        </w:rPr>
        <w:t xml:space="preserve">(если </w:t>
      </w:r>
      <w:proofErr w:type="spellStart"/>
      <w:r w:rsidRPr="00DA268E">
        <w:rPr>
          <w:rFonts w:ascii="Courier New" w:hAnsi="Courier New" w:cs="Courier New"/>
          <w:sz w:val="20"/>
          <w:szCs w:val="20"/>
        </w:rPr>
        <w:t>энергопринимающее</w:t>
      </w:r>
      <w:proofErr w:type="spellEnd"/>
      <w:r w:rsidRPr="00DA268E">
        <w:rPr>
          <w:rFonts w:ascii="Courier New" w:hAnsi="Courier New" w:cs="Courier New"/>
          <w:sz w:val="20"/>
          <w:szCs w:val="20"/>
        </w:rPr>
        <w:t xml:space="preserve"> устройство вводится</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в эксплуатацию по этапам и очередям, указывается </w:t>
      </w:r>
      <w:proofErr w:type="gramStart"/>
      <w:r w:rsidRPr="00DA268E">
        <w:rPr>
          <w:rFonts w:ascii="Courier New" w:hAnsi="Courier New" w:cs="Courier New"/>
          <w:sz w:val="20"/>
          <w:szCs w:val="20"/>
        </w:rPr>
        <w:t>поэтапное</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распределение мощности)</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4. Категория надежности 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5.  Класс  напряжения  электрических  сетей,  к  которым осуществляется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технологическое присоединение, ______________________________________ (</w:t>
      </w:r>
      <w:proofErr w:type="spellStart"/>
      <w:r w:rsidRPr="00DA268E">
        <w:rPr>
          <w:rFonts w:ascii="Courier New" w:hAnsi="Courier New" w:cs="Courier New"/>
          <w:sz w:val="20"/>
          <w:szCs w:val="20"/>
        </w:rPr>
        <w:t>кВ</w:t>
      </w:r>
      <w:proofErr w:type="spellEnd"/>
      <w:r w:rsidRPr="00DA268E">
        <w:rPr>
          <w:rFonts w:ascii="Courier New" w:hAnsi="Courier New" w:cs="Courier New"/>
          <w:sz w:val="20"/>
          <w:szCs w:val="20"/>
        </w:rPr>
        <w:t>).</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6. Год  ввода  в  эксплуатацию  энергопринимающих  устройств  заявителя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7.  </w:t>
      </w:r>
      <w:proofErr w:type="gramStart"/>
      <w:r w:rsidRPr="00DA268E">
        <w:rPr>
          <w:rFonts w:ascii="Courier New" w:hAnsi="Courier New" w:cs="Courier New"/>
          <w:sz w:val="20"/>
          <w:szCs w:val="20"/>
        </w:rPr>
        <w:t>Точка  (точки) присоединения (вводные распределительные устройства,</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линии  электропередачи,  базовые  подстанции,  генераторы)  и  </w:t>
      </w:r>
      <w:proofErr w:type="gramStart"/>
      <w:r w:rsidRPr="00DA268E">
        <w:rPr>
          <w:rFonts w:ascii="Courier New" w:hAnsi="Courier New" w:cs="Courier New"/>
          <w:sz w:val="20"/>
          <w:szCs w:val="20"/>
        </w:rPr>
        <w:t>максимальная</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мощность энергопринимающих устройств по каждой точке присоединения 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 (кВт).</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8. Основной источник питания 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9. Резервный источник питания 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lastRenderedPageBreak/>
        <w:t xml:space="preserve">    10. Сетевая организация осуществляет &lt;1&gt;</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w:t>
      </w:r>
      <w:proofErr w:type="gramStart"/>
      <w:r w:rsidRPr="00DA268E">
        <w:rPr>
          <w:rFonts w:ascii="Courier New" w:hAnsi="Courier New" w:cs="Courier New"/>
          <w:sz w:val="20"/>
          <w:szCs w:val="20"/>
        </w:rPr>
        <w:t>(указываются требования к усилению существующей электрической сети</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в связи с присоединением новых мощностей</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proofErr w:type="gramStart"/>
      <w:r w:rsidRPr="00DA268E">
        <w:rPr>
          <w:rFonts w:ascii="Courier New" w:hAnsi="Courier New" w:cs="Courier New"/>
          <w:sz w:val="20"/>
          <w:szCs w:val="20"/>
        </w:rPr>
        <w:t>(строительство новых линий электропередачи, подстанций, увеличение сечения</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проводов и кабелей, замена или увеличение мощности трансформаторов,</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расширение распределительных устройств, модернизация оборудования,</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реконструкция объектов электросетевого хозяйства, установка устройств</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регулирования напряжения для обеспечения надежности и качества</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электрической энергии, а также по договоренности Сторон иные обязанности</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по исполнению технических условий, </w:t>
      </w:r>
      <w:proofErr w:type="gramStart"/>
      <w:r w:rsidRPr="00DA268E">
        <w:rPr>
          <w:rFonts w:ascii="Courier New" w:hAnsi="Courier New" w:cs="Courier New"/>
          <w:sz w:val="20"/>
          <w:szCs w:val="20"/>
        </w:rPr>
        <w:t>предусмотренные</w:t>
      </w:r>
      <w:proofErr w:type="gramEnd"/>
      <w:r w:rsidRPr="00DA268E">
        <w:rPr>
          <w:rFonts w:ascii="Courier New" w:hAnsi="Courier New" w:cs="Courier New"/>
          <w:sz w:val="20"/>
          <w:szCs w:val="20"/>
        </w:rPr>
        <w:t xml:space="preserve"> пунктом 25(1) Правил</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технологического присоединения энергопринимающих устройств потребителей</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электрической энергии, объектов по производству электрической энергии,</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а также объектов электросетевого хозяйства, принадлежащих </w:t>
      </w:r>
      <w:proofErr w:type="gramStart"/>
      <w:r w:rsidRPr="00DA268E">
        <w:rPr>
          <w:rFonts w:ascii="Courier New" w:hAnsi="Courier New" w:cs="Courier New"/>
          <w:sz w:val="20"/>
          <w:szCs w:val="20"/>
        </w:rPr>
        <w:t>сетевым</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организациям и иным лицам, к электрическим сетям)</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11. Заявитель осуществляет &lt;2&gt;</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__________________________________________________________________________.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12.  Срок действия настоящих технических условий составляет _______ год</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(года)  &lt;3&gt;  со  дня  заключения договора об осуществлении технологического</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присоединения к электрическим сетям.</w:t>
      </w:r>
    </w:p>
    <w:p w:rsidR="00DA268E" w:rsidRPr="00DA268E" w:rsidRDefault="00DA268E" w:rsidP="00DA268E">
      <w:pPr>
        <w:widowControl w:val="0"/>
        <w:autoSpaceDE w:val="0"/>
        <w:autoSpaceDN w:val="0"/>
        <w:adjustRightInd w:val="0"/>
        <w:jc w:val="both"/>
        <w:rPr>
          <w:rFonts w:ascii="Courier New" w:hAnsi="Courier New" w:cs="Courier New"/>
          <w:sz w:val="20"/>
          <w:szCs w:val="20"/>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(подпись)</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w:t>
      </w:r>
      <w:proofErr w:type="gramStart"/>
      <w:r w:rsidRPr="00DA268E">
        <w:rPr>
          <w:rFonts w:ascii="Courier New" w:hAnsi="Courier New" w:cs="Courier New"/>
          <w:sz w:val="20"/>
          <w:szCs w:val="20"/>
        </w:rPr>
        <w:t>(должность, фамилия, имя, отчество лица,</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__________________________________________</w:t>
      </w: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w:t>
      </w:r>
      <w:proofErr w:type="gramStart"/>
      <w:r w:rsidRPr="00DA268E">
        <w:rPr>
          <w:rFonts w:ascii="Courier New" w:hAnsi="Courier New" w:cs="Courier New"/>
          <w:sz w:val="20"/>
          <w:szCs w:val="20"/>
        </w:rPr>
        <w:t>действующего от имени сетевой организации)</w:t>
      </w:r>
      <w:proofErr w:type="gramEnd"/>
    </w:p>
    <w:p w:rsidR="00DA268E" w:rsidRPr="00DA268E" w:rsidRDefault="00DA268E" w:rsidP="00DA268E">
      <w:pPr>
        <w:widowControl w:val="0"/>
        <w:autoSpaceDE w:val="0"/>
        <w:autoSpaceDN w:val="0"/>
        <w:adjustRightInd w:val="0"/>
        <w:jc w:val="both"/>
        <w:rPr>
          <w:rFonts w:ascii="Courier New" w:hAnsi="Courier New" w:cs="Courier New"/>
          <w:sz w:val="20"/>
          <w:szCs w:val="20"/>
        </w:rPr>
      </w:pPr>
    </w:p>
    <w:p w:rsidR="00DA268E" w:rsidRPr="00DA268E" w:rsidRDefault="00DA268E" w:rsidP="00DA268E">
      <w:pPr>
        <w:widowControl w:val="0"/>
        <w:autoSpaceDE w:val="0"/>
        <w:autoSpaceDN w:val="0"/>
        <w:adjustRightInd w:val="0"/>
        <w:jc w:val="both"/>
        <w:rPr>
          <w:rFonts w:ascii="Courier New" w:hAnsi="Courier New" w:cs="Courier New"/>
          <w:sz w:val="20"/>
          <w:szCs w:val="20"/>
        </w:rPr>
      </w:pPr>
      <w:r w:rsidRPr="00DA268E">
        <w:rPr>
          <w:rFonts w:ascii="Courier New" w:hAnsi="Courier New" w:cs="Courier New"/>
          <w:sz w:val="20"/>
          <w:szCs w:val="20"/>
        </w:rPr>
        <w:t xml:space="preserve">                                 "__" _____________________________ 20__ г.</w:t>
      </w:r>
    </w:p>
    <w:p w:rsidR="00DA268E" w:rsidRPr="00DA268E" w:rsidRDefault="00DA268E" w:rsidP="00DA268E">
      <w:pPr>
        <w:widowControl w:val="0"/>
        <w:autoSpaceDE w:val="0"/>
        <w:autoSpaceDN w:val="0"/>
        <w:adjustRightInd w:val="0"/>
        <w:jc w:val="both"/>
        <w:rPr>
          <w:rFonts w:ascii="Calibri" w:eastAsia="Calibri" w:hAnsi="Calibri" w:cs="Calibri"/>
          <w:sz w:val="22"/>
          <w:szCs w:val="22"/>
          <w:lang w:eastAsia="en-US"/>
        </w:rPr>
      </w:pPr>
    </w:p>
    <w:p w:rsidR="00DA268E" w:rsidRPr="00DA268E" w:rsidRDefault="00DA268E" w:rsidP="00DA268E">
      <w:pPr>
        <w:widowControl w:val="0"/>
        <w:autoSpaceDE w:val="0"/>
        <w:autoSpaceDN w:val="0"/>
        <w:adjustRightInd w:val="0"/>
        <w:ind w:firstLine="540"/>
        <w:jc w:val="both"/>
        <w:rPr>
          <w:rFonts w:ascii="Calibri" w:eastAsia="Calibri" w:hAnsi="Calibri" w:cs="Calibri"/>
          <w:sz w:val="22"/>
          <w:szCs w:val="22"/>
          <w:lang w:eastAsia="en-US"/>
        </w:rPr>
      </w:pPr>
      <w:r w:rsidRPr="00DA268E">
        <w:rPr>
          <w:rFonts w:ascii="Calibri" w:eastAsia="Calibri" w:hAnsi="Calibri" w:cs="Calibri"/>
          <w:sz w:val="22"/>
          <w:szCs w:val="22"/>
          <w:lang w:eastAsia="en-US"/>
        </w:rPr>
        <w:t>--------------------------------</w:t>
      </w:r>
    </w:p>
    <w:p w:rsidR="00DA268E" w:rsidRPr="00DA268E" w:rsidRDefault="00DA268E" w:rsidP="00DA268E">
      <w:pPr>
        <w:widowControl w:val="0"/>
        <w:autoSpaceDE w:val="0"/>
        <w:autoSpaceDN w:val="0"/>
        <w:adjustRightInd w:val="0"/>
        <w:ind w:firstLine="540"/>
        <w:jc w:val="both"/>
        <w:rPr>
          <w:rFonts w:ascii="Calibri" w:eastAsia="Calibri" w:hAnsi="Calibri" w:cs="Calibri"/>
          <w:sz w:val="22"/>
          <w:szCs w:val="22"/>
          <w:lang w:eastAsia="en-US"/>
        </w:rPr>
      </w:pPr>
      <w:r w:rsidRPr="00DA268E">
        <w:rPr>
          <w:rFonts w:ascii="Calibri" w:eastAsia="Calibri" w:hAnsi="Calibri" w:cs="Calibri"/>
          <w:sz w:val="22"/>
          <w:szCs w:val="22"/>
          <w:lang w:eastAsia="en-US"/>
        </w:rPr>
        <w:t>&lt;1</w:t>
      </w:r>
      <w:proofErr w:type="gramStart"/>
      <w:r w:rsidRPr="00DA268E">
        <w:rPr>
          <w:rFonts w:ascii="Calibri" w:eastAsia="Calibri" w:hAnsi="Calibri" w:cs="Calibri"/>
          <w:sz w:val="22"/>
          <w:szCs w:val="22"/>
          <w:lang w:eastAsia="en-US"/>
        </w:rPr>
        <w:t>&gt; У</w:t>
      </w:r>
      <w:proofErr w:type="gramEnd"/>
      <w:r w:rsidRPr="00DA268E">
        <w:rPr>
          <w:rFonts w:ascii="Calibri" w:eastAsia="Calibri" w:hAnsi="Calibri" w:cs="Calibri"/>
          <w:sz w:val="22"/>
          <w:szCs w:val="22"/>
          <w:lang w:eastAsia="en-US"/>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A268E" w:rsidRPr="00DA268E" w:rsidRDefault="00DA268E" w:rsidP="00DA268E">
      <w:pPr>
        <w:widowControl w:val="0"/>
        <w:autoSpaceDE w:val="0"/>
        <w:autoSpaceDN w:val="0"/>
        <w:adjustRightInd w:val="0"/>
        <w:ind w:firstLine="540"/>
        <w:jc w:val="both"/>
        <w:rPr>
          <w:rFonts w:ascii="Calibri" w:eastAsia="Calibri" w:hAnsi="Calibri" w:cs="Calibri"/>
          <w:sz w:val="22"/>
          <w:szCs w:val="22"/>
          <w:lang w:eastAsia="en-US"/>
        </w:rPr>
      </w:pPr>
      <w:r w:rsidRPr="00DA268E">
        <w:rPr>
          <w:rFonts w:ascii="Calibri" w:eastAsia="Calibri" w:hAnsi="Calibri" w:cs="Calibri"/>
          <w:sz w:val="22"/>
          <w:szCs w:val="22"/>
          <w:lang w:eastAsia="en-US"/>
        </w:rPr>
        <w:t>&lt;2</w:t>
      </w:r>
      <w:proofErr w:type="gramStart"/>
      <w:r w:rsidRPr="00DA268E">
        <w:rPr>
          <w:rFonts w:ascii="Calibri" w:eastAsia="Calibri" w:hAnsi="Calibri" w:cs="Calibri"/>
          <w:sz w:val="22"/>
          <w:szCs w:val="22"/>
          <w:lang w:eastAsia="en-US"/>
        </w:rPr>
        <w:t>&gt; У</w:t>
      </w:r>
      <w:proofErr w:type="gramEnd"/>
      <w:r w:rsidRPr="00DA268E">
        <w:rPr>
          <w:rFonts w:ascii="Calibri" w:eastAsia="Calibri" w:hAnsi="Calibri" w:cs="Calibri"/>
          <w:sz w:val="22"/>
          <w:szCs w:val="22"/>
          <w:lang w:eastAsia="en-US"/>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A268E" w:rsidRPr="00DA268E" w:rsidRDefault="00DA268E" w:rsidP="00DA268E">
      <w:pPr>
        <w:widowControl w:val="0"/>
        <w:autoSpaceDE w:val="0"/>
        <w:autoSpaceDN w:val="0"/>
        <w:adjustRightInd w:val="0"/>
        <w:ind w:firstLine="540"/>
        <w:jc w:val="both"/>
        <w:rPr>
          <w:rFonts w:ascii="Calibri" w:eastAsia="Calibri" w:hAnsi="Calibri" w:cs="Calibri"/>
          <w:sz w:val="22"/>
          <w:szCs w:val="22"/>
          <w:lang w:eastAsia="en-US"/>
        </w:rPr>
      </w:pPr>
      <w:r w:rsidRPr="00DA268E">
        <w:rPr>
          <w:rFonts w:ascii="Calibri" w:eastAsia="Calibri" w:hAnsi="Calibri" w:cs="Calibri"/>
          <w:sz w:val="22"/>
          <w:szCs w:val="22"/>
          <w:lang w:eastAsia="en-US"/>
        </w:rPr>
        <w:t>&lt;3&gt; Срок действия технических условий не может составлять менее 2 лет и более 5 лет.</w:t>
      </w:r>
    </w:p>
    <w:p w:rsidR="00DA268E" w:rsidRPr="00DA268E" w:rsidRDefault="00DA268E" w:rsidP="00DA268E">
      <w:pPr>
        <w:widowControl w:val="0"/>
        <w:autoSpaceDE w:val="0"/>
        <w:autoSpaceDN w:val="0"/>
        <w:adjustRightInd w:val="0"/>
        <w:jc w:val="right"/>
        <w:rPr>
          <w:rFonts w:ascii="Calibri" w:eastAsia="Calibri" w:hAnsi="Calibri" w:cs="Calibri"/>
          <w:sz w:val="22"/>
          <w:szCs w:val="22"/>
          <w:lang w:eastAsia="en-US"/>
        </w:rPr>
      </w:pPr>
    </w:p>
    <w:p w:rsidR="00DA268E" w:rsidRPr="00DA268E" w:rsidRDefault="00DA268E" w:rsidP="00DA268E">
      <w:pPr>
        <w:widowControl w:val="0"/>
        <w:autoSpaceDE w:val="0"/>
        <w:autoSpaceDN w:val="0"/>
        <w:adjustRightInd w:val="0"/>
        <w:jc w:val="right"/>
        <w:rPr>
          <w:rFonts w:ascii="Calibri" w:eastAsia="Calibri" w:hAnsi="Calibri" w:cs="Calibri"/>
          <w:sz w:val="22"/>
          <w:szCs w:val="22"/>
          <w:lang w:eastAsia="en-US"/>
        </w:rPr>
      </w:pPr>
    </w:p>
    <w:p w:rsidR="00DA268E" w:rsidRPr="00DA268E" w:rsidRDefault="00DA268E" w:rsidP="00DA268E">
      <w:pPr>
        <w:spacing w:after="160" w:line="259" w:lineRule="auto"/>
        <w:rPr>
          <w:rFonts w:ascii="Calibri" w:eastAsia="Calibri" w:hAnsi="Calibri"/>
          <w:sz w:val="22"/>
          <w:szCs w:val="22"/>
          <w:lang w:eastAsia="en-US"/>
        </w:rPr>
      </w:pPr>
    </w:p>
    <w:p w:rsidR="00282DE3" w:rsidRPr="00282DE3" w:rsidRDefault="00282DE3" w:rsidP="00282DE3">
      <w:pPr>
        <w:widowControl w:val="0"/>
        <w:autoSpaceDE w:val="0"/>
        <w:autoSpaceDN w:val="0"/>
        <w:adjustRightInd w:val="0"/>
        <w:jc w:val="center"/>
        <w:rPr>
          <w:rFonts w:ascii="Calibri" w:eastAsia="Calibri" w:hAnsi="Calibri" w:cs="Calibri"/>
          <w:sz w:val="22"/>
          <w:szCs w:val="22"/>
          <w:lang w:eastAsia="en-US"/>
        </w:rPr>
      </w:pPr>
    </w:p>
    <w:p w:rsidR="00BC4C82" w:rsidRPr="00BC4C82" w:rsidRDefault="00BC4C82" w:rsidP="00BC4C82">
      <w:pPr>
        <w:ind w:left="900"/>
        <w:rPr>
          <w:b/>
          <w:bCs/>
        </w:rPr>
      </w:pPr>
    </w:p>
    <w:sectPr w:rsidR="00BC4C82" w:rsidRPr="00BC4C82" w:rsidSect="00282DE3">
      <w:footerReference w:type="even" r:id="rId9"/>
      <w:footerReference w:type="default" r:id="rId10"/>
      <w:pgSz w:w="11906" w:h="16838" w:code="9"/>
      <w:pgMar w:top="567" w:right="991" w:bottom="567"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56" w:rsidRDefault="00911E56">
      <w:r>
        <w:separator/>
      </w:r>
    </w:p>
  </w:endnote>
  <w:endnote w:type="continuationSeparator" w:id="0">
    <w:p w:rsidR="00911E56" w:rsidRDefault="0091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E9" w:rsidRDefault="00C806E9" w:rsidP="00F57C57">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806E9" w:rsidRDefault="00C806E9" w:rsidP="00584C7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E9" w:rsidRDefault="00C806E9" w:rsidP="00172783">
    <w:pPr>
      <w:pStyle w:val="aa"/>
      <w:framePr w:wrap="around" w:vAnchor="text" w:hAnchor="page" w:x="11395" w:y="179"/>
      <w:rPr>
        <w:rStyle w:val="af5"/>
      </w:rPr>
    </w:pPr>
    <w:r>
      <w:rPr>
        <w:rStyle w:val="af5"/>
      </w:rPr>
      <w:fldChar w:fldCharType="begin"/>
    </w:r>
    <w:r>
      <w:rPr>
        <w:rStyle w:val="af5"/>
      </w:rPr>
      <w:instrText xml:space="preserve">PAGE  </w:instrText>
    </w:r>
    <w:r>
      <w:rPr>
        <w:rStyle w:val="af5"/>
      </w:rPr>
      <w:fldChar w:fldCharType="separate"/>
    </w:r>
    <w:r w:rsidR="00C2146B">
      <w:rPr>
        <w:rStyle w:val="af5"/>
        <w:noProof/>
      </w:rPr>
      <w:t>7</w:t>
    </w:r>
    <w:r>
      <w:rPr>
        <w:rStyle w:val="af5"/>
      </w:rPr>
      <w:fldChar w:fldCharType="end"/>
    </w:r>
  </w:p>
  <w:p w:rsidR="00C806E9" w:rsidRPr="00B56450" w:rsidRDefault="00C806E9" w:rsidP="00C058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56" w:rsidRDefault="00911E56">
      <w:r>
        <w:separator/>
      </w:r>
    </w:p>
  </w:footnote>
  <w:footnote w:type="continuationSeparator" w:id="0">
    <w:p w:rsidR="00911E56" w:rsidRDefault="00911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4C029C"/>
    <w:lvl w:ilvl="0">
      <w:start w:val="1"/>
      <w:numFmt w:val="decimal"/>
      <w:pStyle w:val="a"/>
      <w:lvlText w:val="%1."/>
      <w:lvlJc w:val="left"/>
      <w:pPr>
        <w:tabs>
          <w:tab w:val="num" w:pos="360"/>
        </w:tabs>
        <w:ind w:left="360" w:hanging="360"/>
      </w:pPr>
      <w:rPr>
        <w:b w:val="0"/>
      </w:rPr>
    </w:lvl>
  </w:abstractNum>
  <w:abstractNum w:abstractNumId="1">
    <w:nsid w:val="09717781"/>
    <w:multiLevelType w:val="multilevel"/>
    <w:tmpl w:val="1E0CF354"/>
    <w:lvl w:ilvl="0">
      <w:start w:val="1"/>
      <w:numFmt w:val="decimal"/>
      <w:pStyle w:val="a0"/>
      <w:lvlText w:val="%1."/>
      <w:lvlJc w:val="left"/>
      <w:pPr>
        <w:tabs>
          <w:tab w:val="num" w:pos="397"/>
        </w:tabs>
        <w:ind w:left="397" w:hanging="397"/>
      </w:p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9B64348"/>
    <w:multiLevelType w:val="hybridMultilevel"/>
    <w:tmpl w:val="69344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9270E"/>
    <w:multiLevelType w:val="multilevel"/>
    <w:tmpl w:val="D8E8EB3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55634"/>
    <w:multiLevelType w:val="multilevel"/>
    <w:tmpl w:val="BC1E7C0E"/>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6C7A55"/>
    <w:multiLevelType w:val="multilevel"/>
    <w:tmpl w:val="BF00E67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ABD7A31"/>
    <w:multiLevelType w:val="multilevel"/>
    <w:tmpl w:val="1818C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0E5BB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DA853F7"/>
    <w:multiLevelType w:val="singleLevel"/>
    <w:tmpl w:val="E0F4B64C"/>
    <w:lvl w:ilvl="0">
      <w:start w:val="1"/>
      <w:numFmt w:val="bullet"/>
      <w:pStyle w:val="a1"/>
      <w:lvlText w:val=""/>
      <w:lvlJc w:val="left"/>
      <w:pPr>
        <w:tabs>
          <w:tab w:val="num" w:pos="1080"/>
        </w:tabs>
        <w:ind w:left="731" w:hanging="11"/>
      </w:pPr>
      <w:rPr>
        <w:rFonts w:ascii="Wingdings" w:hAnsi="Wingdings" w:hint="default"/>
      </w:rPr>
    </w:lvl>
  </w:abstractNum>
  <w:abstractNum w:abstractNumId="10">
    <w:nsid w:val="2E8B4F12"/>
    <w:multiLevelType w:val="multilevel"/>
    <w:tmpl w:val="94F02F0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1">
    <w:nsid w:val="351A60A1"/>
    <w:multiLevelType w:val="singleLevel"/>
    <w:tmpl w:val="8696BFC0"/>
    <w:lvl w:ilvl="0">
      <w:start w:val="1"/>
      <w:numFmt w:val="decimal"/>
      <w:lvlText w:val="1.2.%1."/>
      <w:legacy w:legacy="1" w:legacySpace="0" w:legacyIndent="701"/>
      <w:lvlJc w:val="left"/>
      <w:rPr>
        <w:rFonts w:ascii="Times New Roman" w:hAnsi="Times New Roman" w:cs="Times New Roman" w:hint="default"/>
      </w:rPr>
    </w:lvl>
  </w:abstractNum>
  <w:abstractNum w:abstractNumId="12">
    <w:nsid w:val="38BD5760"/>
    <w:multiLevelType w:val="hybridMultilevel"/>
    <w:tmpl w:val="254AE238"/>
    <w:lvl w:ilvl="0" w:tplc="1280F4CA">
      <w:start w:val="1"/>
      <w:numFmt w:val="decimal"/>
      <w:lvlText w:val="1.%1."/>
      <w:lvlJc w:val="left"/>
      <w:pPr>
        <w:tabs>
          <w:tab w:val="num" w:pos="1134"/>
        </w:tabs>
        <w:ind w:left="0" w:firstLine="851"/>
      </w:pPr>
      <w:rPr>
        <w:rFonts w:ascii="Times New Roman" w:hAnsi="Times New Roman" w:hint="default"/>
        <w:b w:val="0"/>
        <w:i w:val="0"/>
        <w:spacing w:val="0"/>
        <w:sz w:val="26"/>
        <w:szCs w:val="26"/>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F40750"/>
    <w:multiLevelType w:val="multilevel"/>
    <w:tmpl w:val="656426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480799"/>
    <w:multiLevelType w:val="hybridMultilevel"/>
    <w:tmpl w:val="7790629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CE5C47"/>
    <w:multiLevelType w:val="multilevel"/>
    <w:tmpl w:val="EB2EE1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0F16B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5707791"/>
    <w:multiLevelType w:val="multilevel"/>
    <w:tmpl w:val="BAE8FBB2"/>
    <w:lvl w:ilvl="0">
      <w:start w:val="1"/>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59B2533D"/>
    <w:multiLevelType w:val="multilevel"/>
    <w:tmpl w:val="266C81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D1455E"/>
    <w:multiLevelType w:val="hybridMultilevel"/>
    <w:tmpl w:val="D01A0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962D9F"/>
    <w:multiLevelType w:val="multilevel"/>
    <w:tmpl w:val="D2D6F900"/>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4B5B4D"/>
    <w:multiLevelType w:val="singleLevel"/>
    <w:tmpl w:val="DE641D2E"/>
    <w:lvl w:ilvl="0">
      <w:start w:val="1"/>
      <w:numFmt w:val="decimal"/>
      <w:lvlText w:val="6.%1."/>
      <w:legacy w:legacy="1" w:legacySpace="0" w:legacyIndent="567"/>
      <w:lvlJc w:val="left"/>
      <w:rPr>
        <w:rFonts w:ascii="Times New Roman" w:hAnsi="Times New Roman" w:cs="Times New Roman" w:hint="default"/>
      </w:rPr>
    </w:lvl>
  </w:abstractNum>
  <w:abstractNum w:abstractNumId="22">
    <w:nsid w:val="66744A3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78C22B1"/>
    <w:multiLevelType w:val="singleLevel"/>
    <w:tmpl w:val="231E8568"/>
    <w:lvl w:ilvl="0">
      <w:start w:val="1"/>
      <w:numFmt w:val="decimal"/>
      <w:lvlText w:val="1.1.%1."/>
      <w:legacy w:legacy="1" w:legacySpace="0" w:legacyIndent="710"/>
      <w:lvlJc w:val="left"/>
      <w:rPr>
        <w:rFonts w:ascii="Times New Roman" w:hAnsi="Times New Roman" w:cs="Times New Roman" w:hint="default"/>
      </w:rPr>
    </w:lvl>
  </w:abstractNum>
  <w:abstractNum w:abstractNumId="24">
    <w:nsid w:val="680C5E7C"/>
    <w:multiLevelType w:val="hybridMultilevel"/>
    <w:tmpl w:val="E79868CA"/>
    <w:lvl w:ilvl="0" w:tplc="049ADD92">
      <w:start w:val="2"/>
      <w:numFmt w:val="bullet"/>
      <w:lvlText w:val="-"/>
      <w:lvlJc w:val="left"/>
      <w:pPr>
        <w:tabs>
          <w:tab w:val="num" w:pos="1080"/>
        </w:tabs>
        <w:ind w:left="108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B5B5C2E"/>
    <w:multiLevelType w:val="multilevel"/>
    <w:tmpl w:val="82661C2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DFE78FD"/>
    <w:multiLevelType w:val="singleLevel"/>
    <w:tmpl w:val="B7B07D98"/>
    <w:lvl w:ilvl="0">
      <w:start w:val="2"/>
      <w:numFmt w:val="decimal"/>
      <w:lvlText w:val="4.%1."/>
      <w:legacy w:legacy="1" w:legacySpace="0" w:legacyIndent="566"/>
      <w:lvlJc w:val="left"/>
      <w:rPr>
        <w:rFonts w:ascii="Times New Roman" w:hAnsi="Times New Roman" w:cs="Times New Roman" w:hint="default"/>
      </w:rPr>
    </w:lvl>
  </w:abstractNum>
  <w:abstractNum w:abstractNumId="28">
    <w:nsid w:val="6E2B3094"/>
    <w:multiLevelType w:val="singleLevel"/>
    <w:tmpl w:val="D5001BE2"/>
    <w:lvl w:ilvl="0">
      <w:start w:val="1"/>
      <w:numFmt w:val="decimal"/>
      <w:lvlText w:val="%1."/>
      <w:lvlJc w:val="left"/>
      <w:pPr>
        <w:tabs>
          <w:tab w:val="num" w:pos="540"/>
        </w:tabs>
        <w:ind w:left="540" w:hanging="360"/>
      </w:pPr>
    </w:lvl>
  </w:abstractNum>
  <w:abstractNum w:abstractNumId="29">
    <w:nsid w:val="72BF47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32B017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9A1766D"/>
    <w:multiLevelType w:val="singleLevel"/>
    <w:tmpl w:val="069A880E"/>
    <w:lvl w:ilvl="0">
      <w:start w:val="1"/>
      <w:numFmt w:val="decimal"/>
      <w:pStyle w:val="a2"/>
      <w:lvlText w:val="%1."/>
      <w:lvlJc w:val="left"/>
      <w:pPr>
        <w:tabs>
          <w:tab w:val="num" w:pos="1080"/>
        </w:tabs>
        <w:ind w:left="1077" w:hanging="357"/>
      </w:pPr>
    </w:lvl>
  </w:abstractNum>
  <w:abstractNum w:abstractNumId="32">
    <w:nsid w:val="7D556A7D"/>
    <w:multiLevelType w:val="multilevel"/>
    <w:tmpl w:val="55807D30"/>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num w:numId="1">
    <w:abstractNumId w:val="0"/>
  </w:num>
  <w:num w:numId="2">
    <w:abstractNumId w:val="5"/>
  </w:num>
  <w:num w:numId="3">
    <w:abstractNumId w:val="10"/>
  </w:num>
  <w:num w:numId="4">
    <w:abstractNumId w:val="1"/>
  </w:num>
  <w:num w:numId="5">
    <w:abstractNumId w:val="9"/>
  </w:num>
  <w:num w:numId="6">
    <w:abstractNumId w:val="31"/>
  </w:num>
  <w:num w:numId="7">
    <w:abstractNumId w:val="8"/>
  </w:num>
  <w:num w:numId="8">
    <w:abstractNumId w:val="29"/>
  </w:num>
  <w:num w:numId="9">
    <w:abstractNumId w:val="16"/>
  </w:num>
  <w:num w:numId="10">
    <w:abstractNumId w:val="19"/>
  </w:num>
  <w:num w:numId="11">
    <w:abstractNumId w:val="22"/>
  </w:num>
  <w:num w:numId="12">
    <w:abstractNumId w:val="30"/>
  </w:num>
  <w:num w:numId="13">
    <w:abstractNumId w:val="28"/>
    <w:lvlOverride w:ilvl="0">
      <w:startOverride w:val="1"/>
    </w:lvlOverride>
  </w:num>
  <w:num w:numId="14">
    <w:abstractNumId w:val="6"/>
  </w:num>
  <w:num w:numId="15">
    <w:abstractNumId w:val="7"/>
  </w:num>
  <w:num w:numId="16">
    <w:abstractNumId w:val="32"/>
  </w:num>
  <w:num w:numId="17">
    <w:abstractNumId w:val="26"/>
  </w:num>
  <w:num w:numId="18">
    <w:abstractNumId w:val="3"/>
  </w:num>
  <w:num w:numId="19">
    <w:abstractNumId w:val="27"/>
  </w:num>
  <w:num w:numId="20">
    <w:abstractNumId w:val="21"/>
  </w:num>
  <w:num w:numId="21">
    <w:abstractNumId w:val="23"/>
  </w:num>
  <w:num w:numId="22">
    <w:abstractNumId w:val="11"/>
  </w:num>
  <w:num w:numId="23">
    <w:abstractNumId w:val="24"/>
  </w:num>
  <w:num w:numId="24">
    <w:abstractNumId w:val="15"/>
  </w:num>
  <w:num w:numId="25">
    <w:abstractNumId w:val="13"/>
  </w:num>
  <w:num w:numId="26">
    <w:abstractNumId w:val="14"/>
  </w:num>
  <w:num w:numId="27">
    <w:abstractNumId w:val="2"/>
  </w:num>
  <w:num w:numId="28">
    <w:abstractNumId w:val="12"/>
  </w:num>
  <w:num w:numId="29">
    <w:abstractNumId w:val="20"/>
  </w:num>
  <w:num w:numId="30">
    <w:abstractNumId w:val="17"/>
  </w:num>
  <w:num w:numId="31">
    <w:abstractNumId w:val="25"/>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88"/>
    <w:rsid w:val="0000128B"/>
    <w:rsid w:val="00004B81"/>
    <w:rsid w:val="00004BEF"/>
    <w:rsid w:val="00007C97"/>
    <w:rsid w:val="00013A84"/>
    <w:rsid w:val="00013B37"/>
    <w:rsid w:val="0002370F"/>
    <w:rsid w:val="00024962"/>
    <w:rsid w:val="000308C3"/>
    <w:rsid w:val="00031EA7"/>
    <w:rsid w:val="00031EC9"/>
    <w:rsid w:val="0003366A"/>
    <w:rsid w:val="00034329"/>
    <w:rsid w:val="00037CEF"/>
    <w:rsid w:val="00040B11"/>
    <w:rsid w:val="00041C78"/>
    <w:rsid w:val="00042B04"/>
    <w:rsid w:val="00043142"/>
    <w:rsid w:val="00046BC6"/>
    <w:rsid w:val="00051639"/>
    <w:rsid w:val="00052A1E"/>
    <w:rsid w:val="00052EB2"/>
    <w:rsid w:val="0005569B"/>
    <w:rsid w:val="000561C9"/>
    <w:rsid w:val="000569BB"/>
    <w:rsid w:val="000610D2"/>
    <w:rsid w:val="0006215A"/>
    <w:rsid w:val="000631D7"/>
    <w:rsid w:val="00065B11"/>
    <w:rsid w:val="00066260"/>
    <w:rsid w:val="00067447"/>
    <w:rsid w:val="00067949"/>
    <w:rsid w:val="00071F12"/>
    <w:rsid w:val="0007291D"/>
    <w:rsid w:val="000741C9"/>
    <w:rsid w:val="00083C21"/>
    <w:rsid w:val="0008483C"/>
    <w:rsid w:val="0009559C"/>
    <w:rsid w:val="00097268"/>
    <w:rsid w:val="000979FA"/>
    <w:rsid w:val="000A290A"/>
    <w:rsid w:val="000B0BAB"/>
    <w:rsid w:val="000B0EF8"/>
    <w:rsid w:val="000B3B87"/>
    <w:rsid w:val="000B40DC"/>
    <w:rsid w:val="000B4A34"/>
    <w:rsid w:val="000C4957"/>
    <w:rsid w:val="000C5340"/>
    <w:rsid w:val="000D267C"/>
    <w:rsid w:val="000D2C1D"/>
    <w:rsid w:val="000D3F1E"/>
    <w:rsid w:val="000D4EB1"/>
    <w:rsid w:val="000E4AD9"/>
    <w:rsid w:val="000E5F4A"/>
    <w:rsid w:val="000E6FC5"/>
    <w:rsid w:val="000F01B7"/>
    <w:rsid w:val="000F03ED"/>
    <w:rsid w:val="000F38B0"/>
    <w:rsid w:val="000F3F7D"/>
    <w:rsid w:val="000F4BA4"/>
    <w:rsid w:val="000F73EE"/>
    <w:rsid w:val="001003D7"/>
    <w:rsid w:val="00105687"/>
    <w:rsid w:val="0011177C"/>
    <w:rsid w:val="001118D4"/>
    <w:rsid w:val="001119C9"/>
    <w:rsid w:val="00111BA0"/>
    <w:rsid w:val="0011357D"/>
    <w:rsid w:val="00113958"/>
    <w:rsid w:val="00120F70"/>
    <w:rsid w:val="001224FF"/>
    <w:rsid w:val="001234AB"/>
    <w:rsid w:val="00124756"/>
    <w:rsid w:val="001251BA"/>
    <w:rsid w:val="0012670F"/>
    <w:rsid w:val="001339D5"/>
    <w:rsid w:val="00136C08"/>
    <w:rsid w:val="00140BE8"/>
    <w:rsid w:val="001431DF"/>
    <w:rsid w:val="00146DC0"/>
    <w:rsid w:val="00147BD3"/>
    <w:rsid w:val="0015089A"/>
    <w:rsid w:val="0015344F"/>
    <w:rsid w:val="001535C0"/>
    <w:rsid w:val="00155524"/>
    <w:rsid w:val="00156635"/>
    <w:rsid w:val="00161E95"/>
    <w:rsid w:val="0016445D"/>
    <w:rsid w:val="00170508"/>
    <w:rsid w:val="00172579"/>
    <w:rsid w:val="00172783"/>
    <w:rsid w:val="00172A6B"/>
    <w:rsid w:val="00174741"/>
    <w:rsid w:val="00180E2F"/>
    <w:rsid w:val="001837B7"/>
    <w:rsid w:val="00190AB6"/>
    <w:rsid w:val="00193AE1"/>
    <w:rsid w:val="00193D06"/>
    <w:rsid w:val="0019470F"/>
    <w:rsid w:val="001A6899"/>
    <w:rsid w:val="001A7173"/>
    <w:rsid w:val="001C0CD3"/>
    <w:rsid w:val="001C527B"/>
    <w:rsid w:val="001C5527"/>
    <w:rsid w:val="001D0C6C"/>
    <w:rsid w:val="001E099A"/>
    <w:rsid w:val="001E1170"/>
    <w:rsid w:val="001E18F7"/>
    <w:rsid w:val="001E1D69"/>
    <w:rsid w:val="001E3D62"/>
    <w:rsid w:val="001E4C12"/>
    <w:rsid w:val="001E5D82"/>
    <w:rsid w:val="001E5E5C"/>
    <w:rsid w:val="001F55BB"/>
    <w:rsid w:val="001F5ADB"/>
    <w:rsid w:val="001F5C33"/>
    <w:rsid w:val="001F6271"/>
    <w:rsid w:val="00201783"/>
    <w:rsid w:val="002023A0"/>
    <w:rsid w:val="0020524A"/>
    <w:rsid w:val="00206F31"/>
    <w:rsid w:val="00207C20"/>
    <w:rsid w:val="002129F1"/>
    <w:rsid w:val="00214502"/>
    <w:rsid w:val="002220E8"/>
    <w:rsid w:val="00226FE9"/>
    <w:rsid w:val="0022720C"/>
    <w:rsid w:val="00232FDC"/>
    <w:rsid w:val="00235C28"/>
    <w:rsid w:val="00237053"/>
    <w:rsid w:val="002414EF"/>
    <w:rsid w:val="002421E3"/>
    <w:rsid w:val="00255FBA"/>
    <w:rsid w:val="00257913"/>
    <w:rsid w:val="002639C6"/>
    <w:rsid w:val="00263E55"/>
    <w:rsid w:val="002705A9"/>
    <w:rsid w:val="00270815"/>
    <w:rsid w:val="00270D24"/>
    <w:rsid w:val="0027513A"/>
    <w:rsid w:val="00276268"/>
    <w:rsid w:val="00280461"/>
    <w:rsid w:val="00282DE3"/>
    <w:rsid w:val="00284A16"/>
    <w:rsid w:val="00284AEB"/>
    <w:rsid w:val="00284D4C"/>
    <w:rsid w:val="002878E0"/>
    <w:rsid w:val="00291C32"/>
    <w:rsid w:val="00291C4D"/>
    <w:rsid w:val="00291E55"/>
    <w:rsid w:val="002925B1"/>
    <w:rsid w:val="00292DD0"/>
    <w:rsid w:val="00292F67"/>
    <w:rsid w:val="00293B57"/>
    <w:rsid w:val="00293C9D"/>
    <w:rsid w:val="00294468"/>
    <w:rsid w:val="002968B7"/>
    <w:rsid w:val="002A0E66"/>
    <w:rsid w:val="002A642E"/>
    <w:rsid w:val="002B462D"/>
    <w:rsid w:val="002B5FC7"/>
    <w:rsid w:val="002C0F39"/>
    <w:rsid w:val="002C41E5"/>
    <w:rsid w:val="002C448C"/>
    <w:rsid w:val="002D0593"/>
    <w:rsid w:val="002D13C5"/>
    <w:rsid w:val="002D593A"/>
    <w:rsid w:val="002E0788"/>
    <w:rsid w:val="002E5DE2"/>
    <w:rsid w:val="002F6A12"/>
    <w:rsid w:val="00302ECE"/>
    <w:rsid w:val="00303F1E"/>
    <w:rsid w:val="0030452C"/>
    <w:rsid w:val="003061A8"/>
    <w:rsid w:val="00312DF1"/>
    <w:rsid w:val="00313C63"/>
    <w:rsid w:val="0032355A"/>
    <w:rsid w:val="00323816"/>
    <w:rsid w:val="00325F94"/>
    <w:rsid w:val="00327AE9"/>
    <w:rsid w:val="00331874"/>
    <w:rsid w:val="00332C55"/>
    <w:rsid w:val="00333FB3"/>
    <w:rsid w:val="003346F6"/>
    <w:rsid w:val="00337837"/>
    <w:rsid w:val="0034012D"/>
    <w:rsid w:val="00340AAE"/>
    <w:rsid w:val="003433AD"/>
    <w:rsid w:val="00345217"/>
    <w:rsid w:val="00345862"/>
    <w:rsid w:val="00346632"/>
    <w:rsid w:val="00350B36"/>
    <w:rsid w:val="003510BB"/>
    <w:rsid w:val="00353603"/>
    <w:rsid w:val="00354734"/>
    <w:rsid w:val="003553D9"/>
    <w:rsid w:val="003624EF"/>
    <w:rsid w:val="00362560"/>
    <w:rsid w:val="00362D4B"/>
    <w:rsid w:val="00365A98"/>
    <w:rsid w:val="00366DF2"/>
    <w:rsid w:val="00371012"/>
    <w:rsid w:val="003721F5"/>
    <w:rsid w:val="00372292"/>
    <w:rsid w:val="003770D4"/>
    <w:rsid w:val="00381B52"/>
    <w:rsid w:val="003849AD"/>
    <w:rsid w:val="00385901"/>
    <w:rsid w:val="00386F9C"/>
    <w:rsid w:val="00387C7E"/>
    <w:rsid w:val="00387EAA"/>
    <w:rsid w:val="00395247"/>
    <w:rsid w:val="00395EA7"/>
    <w:rsid w:val="003A09E4"/>
    <w:rsid w:val="003A1FF3"/>
    <w:rsid w:val="003A2879"/>
    <w:rsid w:val="003A3446"/>
    <w:rsid w:val="003A36EC"/>
    <w:rsid w:val="003A4389"/>
    <w:rsid w:val="003A544E"/>
    <w:rsid w:val="003A5D61"/>
    <w:rsid w:val="003B0B5C"/>
    <w:rsid w:val="003B1D6C"/>
    <w:rsid w:val="003B4687"/>
    <w:rsid w:val="003B57F1"/>
    <w:rsid w:val="003B6E50"/>
    <w:rsid w:val="003C022F"/>
    <w:rsid w:val="003C2B28"/>
    <w:rsid w:val="003C2BBB"/>
    <w:rsid w:val="003C7BC5"/>
    <w:rsid w:val="003D0F3F"/>
    <w:rsid w:val="003D659D"/>
    <w:rsid w:val="003D7034"/>
    <w:rsid w:val="003E0906"/>
    <w:rsid w:val="003E1BC0"/>
    <w:rsid w:val="003E49C2"/>
    <w:rsid w:val="003E672A"/>
    <w:rsid w:val="003E7731"/>
    <w:rsid w:val="003E787D"/>
    <w:rsid w:val="003F2BB0"/>
    <w:rsid w:val="003F4803"/>
    <w:rsid w:val="00400441"/>
    <w:rsid w:val="00401317"/>
    <w:rsid w:val="00401881"/>
    <w:rsid w:val="00405CF0"/>
    <w:rsid w:val="0040647C"/>
    <w:rsid w:val="00407D9F"/>
    <w:rsid w:val="004112FF"/>
    <w:rsid w:val="004113D3"/>
    <w:rsid w:val="00422185"/>
    <w:rsid w:val="0042639E"/>
    <w:rsid w:val="00430E3D"/>
    <w:rsid w:val="004317F2"/>
    <w:rsid w:val="00432388"/>
    <w:rsid w:val="00434758"/>
    <w:rsid w:val="0043482B"/>
    <w:rsid w:val="00440293"/>
    <w:rsid w:val="00440DA8"/>
    <w:rsid w:val="00441032"/>
    <w:rsid w:val="004467C9"/>
    <w:rsid w:val="00446F40"/>
    <w:rsid w:val="00447A6A"/>
    <w:rsid w:val="00447EF6"/>
    <w:rsid w:val="0045202F"/>
    <w:rsid w:val="00452EB6"/>
    <w:rsid w:val="00457F85"/>
    <w:rsid w:val="004601A4"/>
    <w:rsid w:val="00464F07"/>
    <w:rsid w:val="004654D7"/>
    <w:rsid w:val="00465CA9"/>
    <w:rsid w:val="004705BF"/>
    <w:rsid w:val="004764D0"/>
    <w:rsid w:val="0047666B"/>
    <w:rsid w:val="00476A55"/>
    <w:rsid w:val="00481DF5"/>
    <w:rsid w:val="00496FC6"/>
    <w:rsid w:val="004A4C94"/>
    <w:rsid w:val="004A52BF"/>
    <w:rsid w:val="004A6FA6"/>
    <w:rsid w:val="004B0AFD"/>
    <w:rsid w:val="004B6CE2"/>
    <w:rsid w:val="004C402D"/>
    <w:rsid w:val="004C7D60"/>
    <w:rsid w:val="004E60F9"/>
    <w:rsid w:val="004F17F3"/>
    <w:rsid w:val="004F23D6"/>
    <w:rsid w:val="004F3A6D"/>
    <w:rsid w:val="004F7287"/>
    <w:rsid w:val="004F75BC"/>
    <w:rsid w:val="00502A31"/>
    <w:rsid w:val="00502C1F"/>
    <w:rsid w:val="00502C3B"/>
    <w:rsid w:val="0050389B"/>
    <w:rsid w:val="00504EEE"/>
    <w:rsid w:val="005053C9"/>
    <w:rsid w:val="005107A7"/>
    <w:rsid w:val="00510C1F"/>
    <w:rsid w:val="00513C2A"/>
    <w:rsid w:val="00514888"/>
    <w:rsid w:val="0051655B"/>
    <w:rsid w:val="00522CF1"/>
    <w:rsid w:val="00523611"/>
    <w:rsid w:val="00527E58"/>
    <w:rsid w:val="00532CF5"/>
    <w:rsid w:val="00533980"/>
    <w:rsid w:val="005342D8"/>
    <w:rsid w:val="005347FF"/>
    <w:rsid w:val="005368D1"/>
    <w:rsid w:val="00536F52"/>
    <w:rsid w:val="00541265"/>
    <w:rsid w:val="00545EC7"/>
    <w:rsid w:val="00546B43"/>
    <w:rsid w:val="005542E5"/>
    <w:rsid w:val="0055677B"/>
    <w:rsid w:val="005634B8"/>
    <w:rsid w:val="0056670F"/>
    <w:rsid w:val="00572907"/>
    <w:rsid w:val="0057716D"/>
    <w:rsid w:val="00582422"/>
    <w:rsid w:val="00583AB5"/>
    <w:rsid w:val="00584C7B"/>
    <w:rsid w:val="00587ED3"/>
    <w:rsid w:val="00592020"/>
    <w:rsid w:val="00592597"/>
    <w:rsid w:val="00596D91"/>
    <w:rsid w:val="00597457"/>
    <w:rsid w:val="005A4E8D"/>
    <w:rsid w:val="005A703A"/>
    <w:rsid w:val="005A7415"/>
    <w:rsid w:val="005B0A67"/>
    <w:rsid w:val="005B1CE5"/>
    <w:rsid w:val="005B6F60"/>
    <w:rsid w:val="005C2EBF"/>
    <w:rsid w:val="005C30CE"/>
    <w:rsid w:val="005C4732"/>
    <w:rsid w:val="005C4FA8"/>
    <w:rsid w:val="005D0101"/>
    <w:rsid w:val="005D181F"/>
    <w:rsid w:val="005D1EE1"/>
    <w:rsid w:val="005D4510"/>
    <w:rsid w:val="005D6224"/>
    <w:rsid w:val="005D73CC"/>
    <w:rsid w:val="005E1227"/>
    <w:rsid w:val="005E4EE6"/>
    <w:rsid w:val="005F04BE"/>
    <w:rsid w:val="005F27FB"/>
    <w:rsid w:val="005F2DE0"/>
    <w:rsid w:val="005F3E7C"/>
    <w:rsid w:val="005F4C14"/>
    <w:rsid w:val="005F786A"/>
    <w:rsid w:val="00600E98"/>
    <w:rsid w:val="0060453F"/>
    <w:rsid w:val="00604B2B"/>
    <w:rsid w:val="0060548B"/>
    <w:rsid w:val="00605F83"/>
    <w:rsid w:val="006066AC"/>
    <w:rsid w:val="00607738"/>
    <w:rsid w:val="00610855"/>
    <w:rsid w:val="0061386C"/>
    <w:rsid w:val="00613F88"/>
    <w:rsid w:val="00615FA4"/>
    <w:rsid w:val="0061649C"/>
    <w:rsid w:val="006201B8"/>
    <w:rsid w:val="00621D1E"/>
    <w:rsid w:val="00622503"/>
    <w:rsid w:val="00630EA5"/>
    <w:rsid w:val="00635821"/>
    <w:rsid w:val="00636541"/>
    <w:rsid w:val="00640948"/>
    <w:rsid w:val="006416A6"/>
    <w:rsid w:val="00644E37"/>
    <w:rsid w:val="00645055"/>
    <w:rsid w:val="006452D4"/>
    <w:rsid w:val="00645D55"/>
    <w:rsid w:val="006464FF"/>
    <w:rsid w:val="006519C7"/>
    <w:rsid w:val="006547B2"/>
    <w:rsid w:val="00661D85"/>
    <w:rsid w:val="00663E91"/>
    <w:rsid w:val="006642CC"/>
    <w:rsid w:val="00664483"/>
    <w:rsid w:val="006651D8"/>
    <w:rsid w:val="0066775F"/>
    <w:rsid w:val="006725D7"/>
    <w:rsid w:val="006741C8"/>
    <w:rsid w:val="0067558E"/>
    <w:rsid w:val="00683EB1"/>
    <w:rsid w:val="0068565E"/>
    <w:rsid w:val="00692291"/>
    <w:rsid w:val="00692946"/>
    <w:rsid w:val="00695069"/>
    <w:rsid w:val="00696962"/>
    <w:rsid w:val="006970F0"/>
    <w:rsid w:val="006A1395"/>
    <w:rsid w:val="006A1CF1"/>
    <w:rsid w:val="006A6355"/>
    <w:rsid w:val="006C32FE"/>
    <w:rsid w:val="006C53D6"/>
    <w:rsid w:val="006D23BD"/>
    <w:rsid w:val="006D33EB"/>
    <w:rsid w:val="006D356E"/>
    <w:rsid w:val="006D6949"/>
    <w:rsid w:val="006E0DF1"/>
    <w:rsid w:val="006F2236"/>
    <w:rsid w:val="006F2D19"/>
    <w:rsid w:val="006F4426"/>
    <w:rsid w:val="006F6C8E"/>
    <w:rsid w:val="006F7D9A"/>
    <w:rsid w:val="00700EAA"/>
    <w:rsid w:val="007010E2"/>
    <w:rsid w:val="00702433"/>
    <w:rsid w:val="00702B63"/>
    <w:rsid w:val="00703557"/>
    <w:rsid w:val="00706DB3"/>
    <w:rsid w:val="007074FD"/>
    <w:rsid w:val="007079B1"/>
    <w:rsid w:val="00707E83"/>
    <w:rsid w:val="00711EFE"/>
    <w:rsid w:val="00712D9F"/>
    <w:rsid w:val="00712E33"/>
    <w:rsid w:val="00713889"/>
    <w:rsid w:val="00720A40"/>
    <w:rsid w:val="00721C5D"/>
    <w:rsid w:val="00727FDD"/>
    <w:rsid w:val="00732F63"/>
    <w:rsid w:val="0074172D"/>
    <w:rsid w:val="00743A99"/>
    <w:rsid w:val="00747423"/>
    <w:rsid w:val="00753825"/>
    <w:rsid w:val="0075504B"/>
    <w:rsid w:val="00761682"/>
    <w:rsid w:val="00763302"/>
    <w:rsid w:val="007638CE"/>
    <w:rsid w:val="00763F64"/>
    <w:rsid w:val="00765693"/>
    <w:rsid w:val="0076579D"/>
    <w:rsid w:val="007743EB"/>
    <w:rsid w:val="00774E7C"/>
    <w:rsid w:val="0077631A"/>
    <w:rsid w:val="0077692C"/>
    <w:rsid w:val="00784AE7"/>
    <w:rsid w:val="007858F0"/>
    <w:rsid w:val="00785DBD"/>
    <w:rsid w:val="007903D5"/>
    <w:rsid w:val="007934D6"/>
    <w:rsid w:val="007946D1"/>
    <w:rsid w:val="0079758C"/>
    <w:rsid w:val="007A07D3"/>
    <w:rsid w:val="007A1AB5"/>
    <w:rsid w:val="007A1DD5"/>
    <w:rsid w:val="007A2AA1"/>
    <w:rsid w:val="007A2AE9"/>
    <w:rsid w:val="007A38DD"/>
    <w:rsid w:val="007A6CB7"/>
    <w:rsid w:val="007A730C"/>
    <w:rsid w:val="007A7702"/>
    <w:rsid w:val="007B001F"/>
    <w:rsid w:val="007B0746"/>
    <w:rsid w:val="007B074D"/>
    <w:rsid w:val="007B3AA3"/>
    <w:rsid w:val="007C2107"/>
    <w:rsid w:val="007C25B3"/>
    <w:rsid w:val="007C3929"/>
    <w:rsid w:val="007C6769"/>
    <w:rsid w:val="007D2F67"/>
    <w:rsid w:val="007D34D7"/>
    <w:rsid w:val="007D5AAD"/>
    <w:rsid w:val="007D6183"/>
    <w:rsid w:val="007D6AC3"/>
    <w:rsid w:val="007E1D6F"/>
    <w:rsid w:val="007E2541"/>
    <w:rsid w:val="007F6F4D"/>
    <w:rsid w:val="008038A1"/>
    <w:rsid w:val="008048AC"/>
    <w:rsid w:val="008049CF"/>
    <w:rsid w:val="00804C24"/>
    <w:rsid w:val="008067F3"/>
    <w:rsid w:val="0080791B"/>
    <w:rsid w:val="00810C46"/>
    <w:rsid w:val="00813D04"/>
    <w:rsid w:val="00814061"/>
    <w:rsid w:val="00814443"/>
    <w:rsid w:val="0081472D"/>
    <w:rsid w:val="00814C9D"/>
    <w:rsid w:val="00823517"/>
    <w:rsid w:val="00823C09"/>
    <w:rsid w:val="00824491"/>
    <w:rsid w:val="00824675"/>
    <w:rsid w:val="008247C9"/>
    <w:rsid w:val="00824B77"/>
    <w:rsid w:val="00825A3C"/>
    <w:rsid w:val="00825B62"/>
    <w:rsid w:val="00827090"/>
    <w:rsid w:val="00827AF3"/>
    <w:rsid w:val="00827EBD"/>
    <w:rsid w:val="00830399"/>
    <w:rsid w:val="00833C5E"/>
    <w:rsid w:val="00836E92"/>
    <w:rsid w:val="0083707C"/>
    <w:rsid w:val="00841B61"/>
    <w:rsid w:val="00844735"/>
    <w:rsid w:val="0084509D"/>
    <w:rsid w:val="008459A8"/>
    <w:rsid w:val="00845CF0"/>
    <w:rsid w:val="008474EF"/>
    <w:rsid w:val="00850C27"/>
    <w:rsid w:val="008517A4"/>
    <w:rsid w:val="008531B5"/>
    <w:rsid w:val="0085385D"/>
    <w:rsid w:val="00856870"/>
    <w:rsid w:val="00857107"/>
    <w:rsid w:val="00861803"/>
    <w:rsid w:val="00861915"/>
    <w:rsid w:val="00861CE2"/>
    <w:rsid w:val="0086364E"/>
    <w:rsid w:val="00866B55"/>
    <w:rsid w:val="00866DE2"/>
    <w:rsid w:val="00870CA9"/>
    <w:rsid w:val="00873F3B"/>
    <w:rsid w:val="0087443F"/>
    <w:rsid w:val="00875D59"/>
    <w:rsid w:val="00876245"/>
    <w:rsid w:val="00876335"/>
    <w:rsid w:val="00877CAB"/>
    <w:rsid w:val="008808E5"/>
    <w:rsid w:val="008826E5"/>
    <w:rsid w:val="00890667"/>
    <w:rsid w:val="008907BA"/>
    <w:rsid w:val="00890BC3"/>
    <w:rsid w:val="00890F7C"/>
    <w:rsid w:val="00893368"/>
    <w:rsid w:val="0089379F"/>
    <w:rsid w:val="008939F5"/>
    <w:rsid w:val="00895838"/>
    <w:rsid w:val="00896D86"/>
    <w:rsid w:val="00897CDA"/>
    <w:rsid w:val="008A1D90"/>
    <w:rsid w:val="008A2F0C"/>
    <w:rsid w:val="008A65B1"/>
    <w:rsid w:val="008B1149"/>
    <w:rsid w:val="008B11E6"/>
    <w:rsid w:val="008C0B0F"/>
    <w:rsid w:val="008C21F6"/>
    <w:rsid w:val="008C25FE"/>
    <w:rsid w:val="008C657E"/>
    <w:rsid w:val="008C7F7F"/>
    <w:rsid w:val="008D15D4"/>
    <w:rsid w:val="008D1CDD"/>
    <w:rsid w:val="008D3D28"/>
    <w:rsid w:val="008E3820"/>
    <w:rsid w:val="008E6F2E"/>
    <w:rsid w:val="008E7763"/>
    <w:rsid w:val="008F1537"/>
    <w:rsid w:val="008F7197"/>
    <w:rsid w:val="009059F0"/>
    <w:rsid w:val="00906BA8"/>
    <w:rsid w:val="009079C9"/>
    <w:rsid w:val="00910F05"/>
    <w:rsid w:val="00911E56"/>
    <w:rsid w:val="00912125"/>
    <w:rsid w:val="0091318A"/>
    <w:rsid w:val="009161F7"/>
    <w:rsid w:val="00916832"/>
    <w:rsid w:val="00923141"/>
    <w:rsid w:val="00923A4C"/>
    <w:rsid w:val="009255D2"/>
    <w:rsid w:val="00927E69"/>
    <w:rsid w:val="009319F4"/>
    <w:rsid w:val="00935DDB"/>
    <w:rsid w:val="0095069F"/>
    <w:rsid w:val="00950971"/>
    <w:rsid w:val="00952009"/>
    <w:rsid w:val="009561A7"/>
    <w:rsid w:val="00956F15"/>
    <w:rsid w:val="00957518"/>
    <w:rsid w:val="00963E32"/>
    <w:rsid w:val="00966420"/>
    <w:rsid w:val="00967020"/>
    <w:rsid w:val="009672E6"/>
    <w:rsid w:val="00967391"/>
    <w:rsid w:val="00974002"/>
    <w:rsid w:val="0097624F"/>
    <w:rsid w:val="00986244"/>
    <w:rsid w:val="00986B3E"/>
    <w:rsid w:val="009872A8"/>
    <w:rsid w:val="009879F5"/>
    <w:rsid w:val="00987B35"/>
    <w:rsid w:val="00990595"/>
    <w:rsid w:val="00991D0F"/>
    <w:rsid w:val="00992E32"/>
    <w:rsid w:val="00993846"/>
    <w:rsid w:val="0099425D"/>
    <w:rsid w:val="00994DC1"/>
    <w:rsid w:val="0099567B"/>
    <w:rsid w:val="009A0244"/>
    <w:rsid w:val="009A2A14"/>
    <w:rsid w:val="009A2F8F"/>
    <w:rsid w:val="009A548D"/>
    <w:rsid w:val="009A6C98"/>
    <w:rsid w:val="009A6D3D"/>
    <w:rsid w:val="009B0F5A"/>
    <w:rsid w:val="009B6DD4"/>
    <w:rsid w:val="009B6E67"/>
    <w:rsid w:val="009C4BD2"/>
    <w:rsid w:val="009C4C68"/>
    <w:rsid w:val="009C5E20"/>
    <w:rsid w:val="009C6DBD"/>
    <w:rsid w:val="009C764C"/>
    <w:rsid w:val="009D110F"/>
    <w:rsid w:val="009D244E"/>
    <w:rsid w:val="009D5451"/>
    <w:rsid w:val="009E21A7"/>
    <w:rsid w:val="009E5A46"/>
    <w:rsid w:val="009F7F16"/>
    <w:rsid w:val="00A01710"/>
    <w:rsid w:val="00A02575"/>
    <w:rsid w:val="00A11E8A"/>
    <w:rsid w:val="00A16D4D"/>
    <w:rsid w:val="00A21B65"/>
    <w:rsid w:val="00A21C49"/>
    <w:rsid w:val="00A21C57"/>
    <w:rsid w:val="00A23D2D"/>
    <w:rsid w:val="00A3009F"/>
    <w:rsid w:val="00A35139"/>
    <w:rsid w:val="00A3574F"/>
    <w:rsid w:val="00A35770"/>
    <w:rsid w:val="00A35B86"/>
    <w:rsid w:val="00A4022A"/>
    <w:rsid w:val="00A41425"/>
    <w:rsid w:val="00A46160"/>
    <w:rsid w:val="00A512E4"/>
    <w:rsid w:val="00A5594E"/>
    <w:rsid w:val="00A573C9"/>
    <w:rsid w:val="00A60586"/>
    <w:rsid w:val="00A62F83"/>
    <w:rsid w:val="00A642BF"/>
    <w:rsid w:val="00A74DF5"/>
    <w:rsid w:val="00A76991"/>
    <w:rsid w:val="00A80426"/>
    <w:rsid w:val="00A818ED"/>
    <w:rsid w:val="00A82B12"/>
    <w:rsid w:val="00A857F8"/>
    <w:rsid w:val="00A9161D"/>
    <w:rsid w:val="00A938A0"/>
    <w:rsid w:val="00A95077"/>
    <w:rsid w:val="00AB158C"/>
    <w:rsid w:val="00AB2C53"/>
    <w:rsid w:val="00AB3F56"/>
    <w:rsid w:val="00AC0B3F"/>
    <w:rsid w:val="00AC13AA"/>
    <w:rsid w:val="00AC16CF"/>
    <w:rsid w:val="00AC3193"/>
    <w:rsid w:val="00AC3763"/>
    <w:rsid w:val="00AC7BD4"/>
    <w:rsid w:val="00AD2F83"/>
    <w:rsid w:val="00AD48AE"/>
    <w:rsid w:val="00AD4B32"/>
    <w:rsid w:val="00AD54B5"/>
    <w:rsid w:val="00AE2A53"/>
    <w:rsid w:val="00AE392C"/>
    <w:rsid w:val="00AF1461"/>
    <w:rsid w:val="00AF3AE6"/>
    <w:rsid w:val="00AF5339"/>
    <w:rsid w:val="00AF6AEF"/>
    <w:rsid w:val="00B013CB"/>
    <w:rsid w:val="00B02C27"/>
    <w:rsid w:val="00B0439A"/>
    <w:rsid w:val="00B07C0F"/>
    <w:rsid w:val="00B12C6F"/>
    <w:rsid w:val="00B12DA5"/>
    <w:rsid w:val="00B16CBB"/>
    <w:rsid w:val="00B17A68"/>
    <w:rsid w:val="00B22583"/>
    <w:rsid w:val="00B23688"/>
    <w:rsid w:val="00B240EE"/>
    <w:rsid w:val="00B2621F"/>
    <w:rsid w:val="00B266D8"/>
    <w:rsid w:val="00B26E42"/>
    <w:rsid w:val="00B30EE3"/>
    <w:rsid w:val="00B30F0E"/>
    <w:rsid w:val="00B33A3F"/>
    <w:rsid w:val="00B35553"/>
    <w:rsid w:val="00B360CD"/>
    <w:rsid w:val="00B42662"/>
    <w:rsid w:val="00B4766A"/>
    <w:rsid w:val="00B47929"/>
    <w:rsid w:val="00B532F4"/>
    <w:rsid w:val="00B559FD"/>
    <w:rsid w:val="00B56450"/>
    <w:rsid w:val="00B64446"/>
    <w:rsid w:val="00B656BC"/>
    <w:rsid w:val="00B6743A"/>
    <w:rsid w:val="00B7044F"/>
    <w:rsid w:val="00B71521"/>
    <w:rsid w:val="00B71C73"/>
    <w:rsid w:val="00B72E09"/>
    <w:rsid w:val="00B734A4"/>
    <w:rsid w:val="00B76873"/>
    <w:rsid w:val="00B83148"/>
    <w:rsid w:val="00B835D3"/>
    <w:rsid w:val="00B8488F"/>
    <w:rsid w:val="00B86464"/>
    <w:rsid w:val="00B87BAD"/>
    <w:rsid w:val="00B97DBA"/>
    <w:rsid w:val="00BA3780"/>
    <w:rsid w:val="00BA4A49"/>
    <w:rsid w:val="00BA6249"/>
    <w:rsid w:val="00BA6255"/>
    <w:rsid w:val="00BB631E"/>
    <w:rsid w:val="00BC0F8C"/>
    <w:rsid w:val="00BC2404"/>
    <w:rsid w:val="00BC4C82"/>
    <w:rsid w:val="00BC6140"/>
    <w:rsid w:val="00BD2EC9"/>
    <w:rsid w:val="00BD54AD"/>
    <w:rsid w:val="00BD6CEA"/>
    <w:rsid w:val="00BD7FDF"/>
    <w:rsid w:val="00BE0666"/>
    <w:rsid w:val="00BE2DA5"/>
    <w:rsid w:val="00BE3114"/>
    <w:rsid w:val="00BE344E"/>
    <w:rsid w:val="00BF0028"/>
    <w:rsid w:val="00BF122A"/>
    <w:rsid w:val="00BF3C70"/>
    <w:rsid w:val="00BF6C19"/>
    <w:rsid w:val="00BF72A9"/>
    <w:rsid w:val="00C01CE8"/>
    <w:rsid w:val="00C03069"/>
    <w:rsid w:val="00C058AE"/>
    <w:rsid w:val="00C07496"/>
    <w:rsid w:val="00C10051"/>
    <w:rsid w:val="00C10542"/>
    <w:rsid w:val="00C1193F"/>
    <w:rsid w:val="00C11DA5"/>
    <w:rsid w:val="00C12BD6"/>
    <w:rsid w:val="00C14055"/>
    <w:rsid w:val="00C14BDD"/>
    <w:rsid w:val="00C15890"/>
    <w:rsid w:val="00C169B5"/>
    <w:rsid w:val="00C17976"/>
    <w:rsid w:val="00C17A32"/>
    <w:rsid w:val="00C2071B"/>
    <w:rsid w:val="00C2146B"/>
    <w:rsid w:val="00C23EEA"/>
    <w:rsid w:val="00C25747"/>
    <w:rsid w:val="00C265DD"/>
    <w:rsid w:val="00C27730"/>
    <w:rsid w:val="00C27D19"/>
    <w:rsid w:val="00C30BD2"/>
    <w:rsid w:val="00C325E8"/>
    <w:rsid w:val="00C32762"/>
    <w:rsid w:val="00C349F0"/>
    <w:rsid w:val="00C36493"/>
    <w:rsid w:val="00C36520"/>
    <w:rsid w:val="00C40C89"/>
    <w:rsid w:val="00C41FF1"/>
    <w:rsid w:val="00C437AA"/>
    <w:rsid w:val="00C46361"/>
    <w:rsid w:val="00C524F5"/>
    <w:rsid w:val="00C52EAD"/>
    <w:rsid w:val="00C55153"/>
    <w:rsid w:val="00C60C64"/>
    <w:rsid w:val="00C625DE"/>
    <w:rsid w:val="00C6323C"/>
    <w:rsid w:val="00C667C5"/>
    <w:rsid w:val="00C72126"/>
    <w:rsid w:val="00C72933"/>
    <w:rsid w:val="00C73DFF"/>
    <w:rsid w:val="00C77792"/>
    <w:rsid w:val="00C77BE1"/>
    <w:rsid w:val="00C805D8"/>
    <w:rsid w:val="00C806E9"/>
    <w:rsid w:val="00C819E4"/>
    <w:rsid w:val="00C84F7F"/>
    <w:rsid w:val="00C8648E"/>
    <w:rsid w:val="00C86ABA"/>
    <w:rsid w:val="00C86F88"/>
    <w:rsid w:val="00C87857"/>
    <w:rsid w:val="00C91BFA"/>
    <w:rsid w:val="00C9323E"/>
    <w:rsid w:val="00CA06A8"/>
    <w:rsid w:val="00CA0B74"/>
    <w:rsid w:val="00CA2479"/>
    <w:rsid w:val="00CA2664"/>
    <w:rsid w:val="00CA353B"/>
    <w:rsid w:val="00CB3A53"/>
    <w:rsid w:val="00CC0DD7"/>
    <w:rsid w:val="00CC1BFF"/>
    <w:rsid w:val="00CC5E5E"/>
    <w:rsid w:val="00CC69A0"/>
    <w:rsid w:val="00CC6FD6"/>
    <w:rsid w:val="00CC7C22"/>
    <w:rsid w:val="00CD5395"/>
    <w:rsid w:val="00CE31ED"/>
    <w:rsid w:val="00CE3690"/>
    <w:rsid w:val="00CE49E0"/>
    <w:rsid w:val="00CE59B3"/>
    <w:rsid w:val="00CF2310"/>
    <w:rsid w:val="00CF7827"/>
    <w:rsid w:val="00D008ED"/>
    <w:rsid w:val="00D011A4"/>
    <w:rsid w:val="00D06AA0"/>
    <w:rsid w:val="00D12239"/>
    <w:rsid w:val="00D20B94"/>
    <w:rsid w:val="00D21748"/>
    <w:rsid w:val="00D22D82"/>
    <w:rsid w:val="00D23269"/>
    <w:rsid w:val="00D242F4"/>
    <w:rsid w:val="00D25361"/>
    <w:rsid w:val="00D30296"/>
    <w:rsid w:val="00D320E6"/>
    <w:rsid w:val="00D3375C"/>
    <w:rsid w:val="00D44D26"/>
    <w:rsid w:val="00D454C3"/>
    <w:rsid w:val="00D4631C"/>
    <w:rsid w:val="00D475E7"/>
    <w:rsid w:val="00D501F6"/>
    <w:rsid w:val="00D53238"/>
    <w:rsid w:val="00D541E0"/>
    <w:rsid w:val="00D605F9"/>
    <w:rsid w:val="00D62D3D"/>
    <w:rsid w:val="00D65590"/>
    <w:rsid w:val="00D65984"/>
    <w:rsid w:val="00D67CD9"/>
    <w:rsid w:val="00D70FC2"/>
    <w:rsid w:val="00D71671"/>
    <w:rsid w:val="00D73630"/>
    <w:rsid w:val="00D73C78"/>
    <w:rsid w:val="00D80EB3"/>
    <w:rsid w:val="00D8277E"/>
    <w:rsid w:val="00D83503"/>
    <w:rsid w:val="00D8585D"/>
    <w:rsid w:val="00D86858"/>
    <w:rsid w:val="00D930EA"/>
    <w:rsid w:val="00DA0BFB"/>
    <w:rsid w:val="00DA268E"/>
    <w:rsid w:val="00DA3BA2"/>
    <w:rsid w:val="00DB4A74"/>
    <w:rsid w:val="00DB56AF"/>
    <w:rsid w:val="00DB5A11"/>
    <w:rsid w:val="00DB6480"/>
    <w:rsid w:val="00DB7692"/>
    <w:rsid w:val="00DC1BB6"/>
    <w:rsid w:val="00DC2293"/>
    <w:rsid w:val="00DC518F"/>
    <w:rsid w:val="00DC528B"/>
    <w:rsid w:val="00DC5B48"/>
    <w:rsid w:val="00DC6005"/>
    <w:rsid w:val="00DC6D62"/>
    <w:rsid w:val="00DD1A17"/>
    <w:rsid w:val="00DD6FCF"/>
    <w:rsid w:val="00DE0DBC"/>
    <w:rsid w:val="00DE12DF"/>
    <w:rsid w:val="00DE3480"/>
    <w:rsid w:val="00DE5AB8"/>
    <w:rsid w:val="00DF62A8"/>
    <w:rsid w:val="00DF74F1"/>
    <w:rsid w:val="00E01FD0"/>
    <w:rsid w:val="00E0252E"/>
    <w:rsid w:val="00E0343F"/>
    <w:rsid w:val="00E07C29"/>
    <w:rsid w:val="00E106FC"/>
    <w:rsid w:val="00E12286"/>
    <w:rsid w:val="00E124AA"/>
    <w:rsid w:val="00E15DDE"/>
    <w:rsid w:val="00E17092"/>
    <w:rsid w:val="00E21F62"/>
    <w:rsid w:val="00E27CE1"/>
    <w:rsid w:val="00E27E5E"/>
    <w:rsid w:val="00E3298D"/>
    <w:rsid w:val="00E37801"/>
    <w:rsid w:val="00E41948"/>
    <w:rsid w:val="00E4352C"/>
    <w:rsid w:val="00E43FF2"/>
    <w:rsid w:val="00E47A7D"/>
    <w:rsid w:val="00E51C01"/>
    <w:rsid w:val="00E51E0F"/>
    <w:rsid w:val="00E52D83"/>
    <w:rsid w:val="00E53B70"/>
    <w:rsid w:val="00E54CA1"/>
    <w:rsid w:val="00E72FC6"/>
    <w:rsid w:val="00E733B9"/>
    <w:rsid w:val="00E749C6"/>
    <w:rsid w:val="00E74D50"/>
    <w:rsid w:val="00E76F91"/>
    <w:rsid w:val="00E77AEF"/>
    <w:rsid w:val="00E77F95"/>
    <w:rsid w:val="00E8037D"/>
    <w:rsid w:val="00E80FC0"/>
    <w:rsid w:val="00E825AF"/>
    <w:rsid w:val="00E833BF"/>
    <w:rsid w:val="00E84A17"/>
    <w:rsid w:val="00E84F8E"/>
    <w:rsid w:val="00E853B8"/>
    <w:rsid w:val="00E86496"/>
    <w:rsid w:val="00E905DE"/>
    <w:rsid w:val="00E9261E"/>
    <w:rsid w:val="00E9573B"/>
    <w:rsid w:val="00E959EE"/>
    <w:rsid w:val="00EA240C"/>
    <w:rsid w:val="00EA2C40"/>
    <w:rsid w:val="00EA2F45"/>
    <w:rsid w:val="00EA4BBF"/>
    <w:rsid w:val="00EB1390"/>
    <w:rsid w:val="00EB40F7"/>
    <w:rsid w:val="00EB4181"/>
    <w:rsid w:val="00EB5ECA"/>
    <w:rsid w:val="00EB7A27"/>
    <w:rsid w:val="00EC0C8C"/>
    <w:rsid w:val="00EC1335"/>
    <w:rsid w:val="00EC1F25"/>
    <w:rsid w:val="00EC2639"/>
    <w:rsid w:val="00EC7010"/>
    <w:rsid w:val="00ED09DF"/>
    <w:rsid w:val="00ED4DA1"/>
    <w:rsid w:val="00EE312D"/>
    <w:rsid w:val="00EE721F"/>
    <w:rsid w:val="00EF0A78"/>
    <w:rsid w:val="00EF33A5"/>
    <w:rsid w:val="00EF460E"/>
    <w:rsid w:val="00EF5207"/>
    <w:rsid w:val="00EF69B4"/>
    <w:rsid w:val="00F14E99"/>
    <w:rsid w:val="00F15D61"/>
    <w:rsid w:val="00F16F3A"/>
    <w:rsid w:val="00F240D7"/>
    <w:rsid w:val="00F24E27"/>
    <w:rsid w:val="00F25F89"/>
    <w:rsid w:val="00F26E48"/>
    <w:rsid w:val="00F30F7A"/>
    <w:rsid w:val="00F32B8C"/>
    <w:rsid w:val="00F357A9"/>
    <w:rsid w:val="00F43445"/>
    <w:rsid w:val="00F4361A"/>
    <w:rsid w:val="00F43CBA"/>
    <w:rsid w:val="00F452B2"/>
    <w:rsid w:val="00F4593D"/>
    <w:rsid w:val="00F4629F"/>
    <w:rsid w:val="00F47AFC"/>
    <w:rsid w:val="00F5081B"/>
    <w:rsid w:val="00F51A24"/>
    <w:rsid w:val="00F540C7"/>
    <w:rsid w:val="00F541B9"/>
    <w:rsid w:val="00F5781C"/>
    <w:rsid w:val="00F57C57"/>
    <w:rsid w:val="00F607BB"/>
    <w:rsid w:val="00F62A0F"/>
    <w:rsid w:val="00F64217"/>
    <w:rsid w:val="00F645C7"/>
    <w:rsid w:val="00F70AAD"/>
    <w:rsid w:val="00F72609"/>
    <w:rsid w:val="00F72D26"/>
    <w:rsid w:val="00F7329E"/>
    <w:rsid w:val="00F81FAE"/>
    <w:rsid w:val="00F84A4A"/>
    <w:rsid w:val="00F85AE1"/>
    <w:rsid w:val="00F91FAD"/>
    <w:rsid w:val="00F93789"/>
    <w:rsid w:val="00F9626E"/>
    <w:rsid w:val="00F97767"/>
    <w:rsid w:val="00F9799C"/>
    <w:rsid w:val="00FA0140"/>
    <w:rsid w:val="00FA1213"/>
    <w:rsid w:val="00FA36D9"/>
    <w:rsid w:val="00FA4CE4"/>
    <w:rsid w:val="00FA6EC0"/>
    <w:rsid w:val="00FA6FA2"/>
    <w:rsid w:val="00FA7F37"/>
    <w:rsid w:val="00FB1939"/>
    <w:rsid w:val="00FB63D2"/>
    <w:rsid w:val="00FC384D"/>
    <w:rsid w:val="00FC41D5"/>
    <w:rsid w:val="00FD0434"/>
    <w:rsid w:val="00FD2140"/>
    <w:rsid w:val="00FD514B"/>
    <w:rsid w:val="00FD516D"/>
    <w:rsid w:val="00FD68D8"/>
    <w:rsid w:val="00FD690E"/>
    <w:rsid w:val="00FD7367"/>
    <w:rsid w:val="00FD74B2"/>
    <w:rsid w:val="00FE26EE"/>
    <w:rsid w:val="00FE4079"/>
    <w:rsid w:val="00FE5DD8"/>
    <w:rsid w:val="00FE7853"/>
    <w:rsid w:val="00FF0E66"/>
    <w:rsid w:val="00FF1E27"/>
    <w:rsid w:val="00FF3A51"/>
    <w:rsid w:val="00FF5004"/>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02C1F"/>
    <w:rPr>
      <w:sz w:val="24"/>
      <w:szCs w:val="24"/>
    </w:rPr>
  </w:style>
  <w:style w:type="paragraph" w:styleId="1">
    <w:name w:val="heading 1"/>
    <w:aliases w:val="Section,Section Heading,level2 hdg"/>
    <w:basedOn w:val="a3"/>
    <w:next w:val="a3"/>
    <w:qFormat/>
    <w:rsid w:val="00C60C64"/>
    <w:pPr>
      <w:keepNext/>
      <w:spacing w:before="240" w:after="60"/>
      <w:outlineLvl w:val="0"/>
    </w:pPr>
    <w:rPr>
      <w:rFonts w:ascii="Arial" w:hAnsi="Arial" w:cs="Arial"/>
      <w:b/>
      <w:bCs/>
      <w:kern w:val="32"/>
      <w:sz w:val="32"/>
      <w:szCs w:val="32"/>
    </w:rPr>
  </w:style>
  <w:style w:type="paragraph" w:styleId="2">
    <w:name w:val="heading 2"/>
    <w:aliases w:val="Reset numbering"/>
    <w:basedOn w:val="a3"/>
    <w:next w:val="a3"/>
    <w:qFormat/>
    <w:rsid w:val="00C60C64"/>
    <w:pPr>
      <w:keepNext/>
      <w:spacing w:before="240" w:after="60"/>
      <w:outlineLvl w:val="1"/>
    </w:pPr>
    <w:rPr>
      <w:rFonts w:ascii="Arial" w:hAnsi="Arial" w:cs="Arial"/>
      <w:b/>
      <w:bCs/>
      <w:i/>
      <w:iCs/>
      <w:sz w:val="28"/>
      <w:szCs w:val="28"/>
    </w:rPr>
  </w:style>
  <w:style w:type="paragraph" w:styleId="3">
    <w:name w:val="heading 3"/>
    <w:aliases w:val="Level 1 - 1"/>
    <w:basedOn w:val="a3"/>
    <w:next w:val="a3"/>
    <w:qFormat/>
    <w:rsid w:val="00C60C64"/>
    <w:pPr>
      <w:keepNext/>
      <w:spacing w:before="240" w:after="60"/>
      <w:outlineLvl w:val="2"/>
    </w:pPr>
    <w:rPr>
      <w:rFonts w:ascii="Arial" w:hAnsi="Arial" w:cs="Arial"/>
      <w:b/>
      <w:bCs/>
      <w:sz w:val="26"/>
      <w:szCs w:val="26"/>
    </w:rPr>
  </w:style>
  <w:style w:type="paragraph" w:styleId="4">
    <w:name w:val="heading 4"/>
    <w:aliases w:val="Sub-Minor,Level 2 - a"/>
    <w:basedOn w:val="a3"/>
    <w:qFormat/>
    <w:rsid w:val="00C60C64"/>
    <w:pPr>
      <w:tabs>
        <w:tab w:val="num" w:pos="1701"/>
      </w:tabs>
      <w:spacing w:after="240"/>
      <w:ind w:left="1702" w:hanging="851"/>
      <w:outlineLvl w:val="3"/>
    </w:pPr>
    <w:rPr>
      <w:rFonts w:ascii="Garamond MT" w:hAnsi="Garamond MT"/>
      <w:lang w:val="en-GB" w:eastAsia="en-US"/>
    </w:rPr>
  </w:style>
  <w:style w:type="paragraph" w:styleId="5">
    <w:name w:val="heading 5"/>
    <w:aliases w:val="test,Block Label,Level 3 - i"/>
    <w:basedOn w:val="a3"/>
    <w:qFormat/>
    <w:rsid w:val="00C60C64"/>
    <w:pPr>
      <w:tabs>
        <w:tab w:val="num" w:pos="2552"/>
      </w:tabs>
      <w:spacing w:after="240"/>
      <w:ind w:left="2552" w:hanging="851"/>
      <w:outlineLvl w:val="4"/>
    </w:pPr>
    <w:rPr>
      <w:rFonts w:ascii="Garamond MT" w:hAnsi="Garamond MT"/>
      <w:lang w:val="en-GB" w:eastAsia="en-US"/>
    </w:rPr>
  </w:style>
  <w:style w:type="paragraph" w:styleId="6">
    <w:name w:val="heading 6"/>
    <w:aliases w:val="Legal Level 1."/>
    <w:basedOn w:val="a3"/>
    <w:qFormat/>
    <w:rsid w:val="00C60C64"/>
    <w:pPr>
      <w:tabs>
        <w:tab w:val="num" w:pos="3402"/>
      </w:tabs>
      <w:spacing w:after="240"/>
      <w:ind w:left="3403" w:hanging="851"/>
      <w:outlineLvl w:val="5"/>
    </w:pPr>
    <w:rPr>
      <w:rFonts w:ascii="Garamond MT" w:hAnsi="Garamond MT"/>
      <w:lang w:val="en-GB" w:eastAsia="en-US"/>
    </w:rPr>
  </w:style>
  <w:style w:type="paragraph" w:styleId="7">
    <w:name w:val="heading 7"/>
    <w:aliases w:val="Appendix Header,Legal Level 1.1."/>
    <w:basedOn w:val="a3"/>
    <w:qFormat/>
    <w:rsid w:val="00C60C64"/>
    <w:pPr>
      <w:spacing w:after="240"/>
      <w:ind w:left="851"/>
      <w:outlineLvl w:val="6"/>
    </w:pPr>
    <w:rPr>
      <w:rFonts w:ascii="Garamond MT" w:hAnsi="Garamond MT"/>
      <w:lang w:val="en-GB" w:eastAsia="en-US"/>
    </w:rPr>
  </w:style>
  <w:style w:type="paragraph" w:styleId="8">
    <w:name w:val="heading 8"/>
    <w:aliases w:val="Legal Level 1.1.1."/>
    <w:basedOn w:val="a3"/>
    <w:qFormat/>
    <w:rsid w:val="00C60C64"/>
    <w:pPr>
      <w:tabs>
        <w:tab w:val="num" w:pos="1701"/>
      </w:tabs>
      <w:spacing w:after="240"/>
      <w:ind w:left="1702" w:hanging="851"/>
      <w:outlineLvl w:val="7"/>
    </w:pPr>
    <w:rPr>
      <w:rFonts w:ascii="Garamond MT" w:hAnsi="Garamond MT"/>
      <w:lang w:val="en-GB" w:eastAsia="en-US"/>
    </w:rPr>
  </w:style>
  <w:style w:type="paragraph" w:styleId="9">
    <w:name w:val="heading 9"/>
    <w:aliases w:val="Legal Level 1.1.1.1."/>
    <w:basedOn w:val="a3"/>
    <w:qFormat/>
    <w:rsid w:val="00C60C64"/>
    <w:pPr>
      <w:tabs>
        <w:tab w:val="num" w:pos="2552"/>
      </w:tabs>
      <w:spacing w:after="240"/>
      <w:ind w:left="2552" w:hanging="851"/>
      <w:outlineLvl w:val="8"/>
    </w:pPr>
    <w:rPr>
      <w:rFonts w:ascii="Garamond MT" w:hAnsi="Garamond MT"/>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Обычный+По ширине"/>
    <w:basedOn w:val="a3"/>
    <w:rsid w:val="00C60C64"/>
  </w:style>
  <w:style w:type="paragraph" w:styleId="a8">
    <w:name w:val="Title"/>
    <w:basedOn w:val="a3"/>
    <w:qFormat/>
    <w:rsid w:val="00C60C64"/>
    <w:pPr>
      <w:spacing w:before="240" w:after="60"/>
      <w:jc w:val="center"/>
      <w:outlineLvl w:val="0"/>
    </w:pPr>
    <w:rPr>
      <w:rFonts w:ascii="Arial" w:hAnsi="Arial" w:cs="Arial"/>
      <w:b/>
      <w:bCs/>
      <w:kern w:val="28"/>
      <w:sz w:val="32"/>
      <w:szCs w:val="32"/>
    </w:rPr>
  </w:style>
  <w:style w:type="paragraph" w:styleId="a9">
    <w:name w:val="header"/>
    <w:basedOn w:val="a3"/>
    <w:rsid w:val="00C60C64"/>
    <w:pPr>
      <w:tabs>
        <w:tab w:val="center" w:pos="4677"/>
        <w:tab w:val="right" w:pos="9355"/>
      </w:tabs>
    </w:pPr>
  </w:style>
  <w:style w:type="paragraph" w:styleId="aa">
    <w:name w:val="footer"/>
    <w:basedOn w:val="a3"/>
    <w:rsid w:val="00C60C64"/>
    <w:pPr>
      <w:tabs>
        <w:tab w:val="center" w:pos="4677"/>
        <w:tab w:val="right" w:pos="9355"/>
      </w:tabs>
    </w:pPr>
  </w:style>
  <w:style w:type="paragraph" w:customStyle="1" w:styleId="66">
    <w:name w:val="Стиль Название + Перед:  6 пт После:  6 пт"/>
    <w:basedOn w:val="a8"/>
    <w:rsid w:val="00C60C64"/>
    <w:pPr>
      <w:spacing w:before="120" w:after="120"/>
    </w:pPr>
    <w:rPr>
      <w:rFonts w:cs="Times New Roman"/>
      <w:sz w:val="28"/>
      <w:szCs w:val="20"/>
    </w:rPr>
  </w:style>
  <w:style w:type="paragraph" w:styleId="a">
    <w:name w:val="List Number"/>
    <w:basedOn w:val="a3"/>
    <w:rsid w:val="00C60C64"/>
    <w:pPr>
      <w:numPr>
        <w:numId w:val="1"/>
      </w:numPr>
    </w:pPr>
  </w:style>
  <w:style w:type="paragraph" w:customStyle="1" w:styleId="Iniiaiieoaenoioaoa">
    <w:name w:val="Iniiaiie oaeno io?aoa"/>
    <w:rsid w:val="00C60C64"/>
    <w:pPr>
      <w:widowControl w:val="0"/>
      <w:spacing w:line="240" w:lineRule="atLeast"/>
      <w:ind w:firstLine="720"/>
      <w:jc w:val="both"/>
    </w:pPr>
    <w:rPr>
      <w:sz w:val="24"/>
      <w:lang w:val="en-US"/>
    </w:rPr>
  </w:style>
  <w:style w:type="paragraph" w:styleId="ab">
    <w:name w:val="Body Text"/>
    <w:basedOn w:val="a3"/>
    <w:link w:val="ac"/>
    <w:rsid w:val="00C60C64"/>
    <w:pPr>
      <w:overflowPunct w:val="0"/>
      <w:autoSpaceDE w:val="0"/>
      <w:autoSpaceDN w:val="0"/>
      <w:adjustRightInd w:val="0"/>
      <w:spacing w:before="180" w:after="240"/>
      <w:textAlignment w:val="baseline"/>
    </w:pPr>
    <w:rPr>
      <w:rFonts w:ascii="Garamond" w:hAnsi="Garamond"/>
      <w:sz w:val="22"/>
      <w:szCs w:val="20"/>
      <w:lang w:val="en-GB" w:eastAsia="en-US"/>
    </w:rPr>
  </w:style>
  <w:style w:type="paragraph" w:customStyle="1" w:styleId="CMSHeadL9">
    <w:name w:val="CMS Head L9"/>
    <w:basedOn w:val="a3"/>
    <w:rsid w:val="00C60C64"/>
    <w:pPr>
      <w:numPr>
        <w:ilvl w:val="8"/>
        <w:numId w:val="3"/>
      </w:numPr>
      <w:spacing w:after="240"/>
      <w:outlineLvl w:val="8"/>
    </w:pPr>
    <w:rPr>
      <w:rFonts w:ascii="Garamond MT" w:hAnsi="Garamond MT"/>
      <w:lang w:val="en-GB" w:eastAsia="en-US"/>
    </w:rPr>
  </w:style>
  <w:style w:type="paragraph" w:customStyle="1" w:styleId="CMSHeadL1">
    <w:name w:val="CMS Head L1"/>
    <w:basedOn w:val="a3"/>
    <w:next w:val="CMSHeadL2"/>
    <w:rsid w:val="00C60C64"/>
    <w:pPr>
      <w:pageBreakBefore/>
      <w:numPr>
        <w:numId w:val="3"/>
      </w:numPr>
      <w:spacing w:before="240" w:after="240"/>
      <w:jc w:val="center"/>
      <w:outlineLvl w:val="0"/>
    </w:pPr>
    <w:rPr>
      <w:rFonts w:ascii="Garamond MT" w:hAnsi="Garamond MT"/>
      <w:b/>
      <w:sz w:val="28"/>
      <w:lang w:val="en-GB" w:eastAsia="en-US"/>
    </w:rPr>
  </w:style>
  <w:style w:type="paragraph" w:customStyle="1" w:styleId="CMSHeadL2">
    <w:name w:val="CMS Head L2"/>
    <w:basedOn w:val="a3"/>
    <w:next w:val="CMSHeadL3"/>
    <w:rsid w:val="00C60C64"/>
    <w:pPr>
      <w:keepNext/>
      <w:keepLines/>
      <w:numPr>
        <w:ilvl w:val="1"/>
        <w:numId w:val="3"/>
      </w:numPr>
      <w:spacing w:before="240" w:after="240"/>
      <w:outlineLvl w:val="1"/>
    </w:pPr>
    <w:rPr>
      <w:rFonts w:ascii="Garamond MT" w:hAnsi="Garamond MT"/>
      <w:b/>
      <w:lang w:val="en-GB" w:eastAsia="en-US"/>
    </w:rPr>
  </w:style>
  <w:style w:type="paragraph" w:customStyle="1" w:styleId="CMSHeadL3">
    <w:name w:val="CMS Head L3"/>
    <w:basedOn w:val="a3"/>
    <w:rsid w:val="00C60C64"/>
    <w:pPr>
      <w:numPr>
        <w:ilvl w:val="2"/>
        <w:numId w:val="3"/>
      </w:numPr>
      <w:spacing w:after="240"/>
      <w:outlineLvl w:val="2"/>
    </w:pPr>
    <w:rPr>
      <w:rFonts w:ascii="Garamond MT" w:hAnsi="Garamond MT"/>
      <w:lang w:val="en-GB" w:eastAsia="en-US"/>
    </w:rPr>
  </w:style>
  <w:style w:type="paragraph" w:customStyle="1" w:styleId="CMSHeadL4">
    <w:name w:val="CMS Head L4"/>
    <w:basedOn w:val="a3"/>
    <w:rsid w:val="00C60C64"/>
    <w:pPr>
      <w:numPr>
        <w:ilvl w:val="3"/>
        <w:numId w:val="3"/>
      </w:numPr>
      <w:spacing w:after="240"/>
      <w:outlineLvl w:val="3"/>
    </w:pPr>
    <w:rPr>
      <w:rFonts w:ascii="Garamond MT" w:hAnsi="Garamond MT"/>
      <w:lang w:val="en-GB" w:eastAsia="en-US"/>
    </w:rPr>
  </w:style>
  <w:style w:type="paragraph" w:customStyle="1" w:styleId="CMSHeadL5">
    <w:name w:val="CMS Head L5"/>
    <w:basedOn w:val="a3"/>
    <w:rsid w:val="00C60C64"/>
    <w:pPr>
      <w:numPr>
        <w:ilvl w:val="4"/>
        <w:numId w:val="3"/>
      </w:numPr>
      <w:spacing w:after="240"/>
      <w:outlineLvl w:val="4"/>
    </w:pPr>
    <w:rPr>
      <w:rFonts w:ascii="Garamond MT" w:hAnsi="Garamond MT"/>
      <w:lang w:val="en-GB" w:eastAsia="en-US"/>
    </w:rPr>
  </w:style>
  <w:style w:type="paragraph" w:customStyle="1" w:styleId="CMSHeadL6">
    <w:name w:val="CMS Head L6"/>
    <w:basedOn w:val="a3"/>
    <w:rsid w:val="00C60C64"/>
    <w:pPr>
      <w:numPr>
        <w:ilvl w:val="5"/>
        <w:numId w:val="3"/>
      </w:numPr>
      <w:spacing w:after="240"/>
      <w:outlineLvl w:val="5"/>
    </w:pPr>
    <w:rPr>
      <w:rFonts w:ascii="Garamond MT" w:hAnsi="Garamond MT"/>
      <w:lang w:val="en-GB" w:eastAsia="en-US"/>
    </w:rPr>
  </w:style>
  <w:style w:type="paragraph" w:customStyle="1" w:styleId="CMSHeadL8">
    <w:name w:val="CMS Head L8"/>
    <w:basedOn w:val="a3"/>
    <w:rsid w:val="00C60C64"/>
    <w:pPr>
      <w:numPr>
        <w:ilvl w:val="7"/>
        <w:numId w:val="3"/>
      </w:numPr>
      <w:spacing w:after="240"/>
      <w:outlineLvl w:val="7"/>
    </w:pPr>
    <w:rPr>
      <w:rFonts w:ascii="Garamond MT" w:hAnsi="Garamond MT"/>
      <w:lang w:val="en-GB" w:eastAsia="en-US"/>
    </w:rPr>
  </w:style>
  <w:style w:type="paragraph" w:styleId="ad">
    <w:name w:val="Balloon Text"/>
    <w:basedOn w:val="a3"/>
    <w:semiHidden/>
    <w:rsid w:val="00C60C64"/>
    <w:rPr>
      <w:rFonts w:ascii="Tahoma" w:hAnsi="Tahoma" w:cs="Tahoma"/>
      <w:sz w:val="16"/>
      <w:szCs w:val="16"/>
    </w:rPr>
  </w:style>
  <w:style w:type="paragraph" w:styleId="40">
    <w:name w:val="List Bullet 4"/>
    <w:basedOn w:val="a3"/>
    <w:autoRedefine/>
    <w:rsid w:val="00C60C64"/>
    <w:pPr>
      <w:widowControl w:val="0"/>
      <w:ind w:firstLine="709"/>
      <w:jc w:val="both"/>
    </w:pPr>
    <w:rPr>
      <w:b/>
      <w:sz w:val="28"/>
      <w:szCs w:val="20"/>
    </w:rPr>
  </w:style>
  <w:style w:type="paragraph" w:styleId="ae">
    <w:name w:val="List"/>
    <w:basedOn w:val="a3"/>
    <w:rsid w:val="00C60C64"/>
    <w:pPr>
      <w:ind w:left="283" w:hanging="283"/>
    </w:pPr>
  </w:style>
  <w:style w:type="paragraph" w:styleId="20">
    <w:name w:val="List 2"/>
    <w:basedOn w:val="a3"/>
    <w:rsid w:val="00C60C64"/>
    <w:pPr>
      <w:ind w:left="566" w:hanging="283"/>
    </w:pPr>
  </w:style>
  <w:style w:type="paragraph" w:styleId="30">
    <w:name w:val="List 3"/>
    <w:basedOn w:val="a3"/>
    <w:rsid w:val="00C60C64"/>
    <w:pPr>
      <w:ind w:left="849" w:hanging="283"/>
    </w:pPr>
  </w:style>
  <w:style w:type="paragraph" w:styleId="21">
    <w:name w:val="Body Text 2"/>
    <w:basedOn w:val="a3"/>
    <w:rsid w:val="00C60C64"/>
    <w:pPr>
      <w:spacing w:after="120" w:line="480" w:lineRule="auto"/>
    </w:pPr>
  </w:style>
  <w:style w:type="paragraph" w:styleId="50">
    <w:name w:val="List 5"/>
    <w:basedOn w:val="a3"/>
    <w:rsid w:val="00C60C64"/>
    <w:pPr>
      <w:ind w:left="1415" w:hanging="283"/>
    </w:pPr>
  </w:style>
  <w:style w:type="paragraph" w:customStyle="1" w:styleId="bodytext22">
    <w:name w:val="bodytext22"/>
    <w:basedOn w:val="a3"/>
    <w:rsid w:val="00C60C64"/>
    <w:pPr>
      <w:spacing w:before="100" w:beforeAutospacing="1" w:after="100" w:afterAutospacing="1"/>
    </w:pPr>
  </w:style>
  <w:style w:type="paragraph" w:customStyle="1" w:styleId="iniiaiieoaenoioaoa0">
    <w:name w:val="iniiaiieoaenoioaoa"/>
    <w:basedOn w:val="a3"/>
    <w:rsid w:val="00C60C64"/>
    <w:pPr>
      <w:spacing w:before="100" w:beforeAutospacing="1" w:after="100" w:afterAutospacing="1"/>
    </w:pPr>
  </w:style>
  <w:style w:type="paragraph" w:customStyle="1" w:styleId="ConsNormal">
    <w:name w:val="ConsNormal"/>
    <w:rsid w:val="00C60C64"/>
    <w:pPr>
      <w:autoSpaceDE w:val="0"/>
      <w:autoSpaceDN w:val="0"/>
      <w:adjustRightInd w:val="0"/>
      <w:ind w:firstLine="720"/>
    </w:pPr>
    <w:rPr>
      <w:rFonts w:ascii="Arial" w:hAnsi="Arial" w:cs="Arial"/>
    </w:rPr>
  </w:style>
  <w:style w:type="paragraph" w:customStyle="1" w:styleId="js">
    <w:name w:val="js"/>
    <w:basedOn w:val="a3"/>
    <w:rsid w:val="00C60C64"/>
    <w:pPr>
      <w:spacing w:before="47" w:after="95"/>
      <w:jc w:val="both"/>
    </w:pPr>
    <w:rPr>
      <w:rFonts w:ascii="Tahoma" w:hAnsi="Tahoma" w:cs="Tahoma"/>
      <w:sz w:val="17"/>
      <w:szCs w:val="17"/>
    </w:rPr>
  </w:style>
  <w:style w:type="character" w:styleId="af">
    <w:name w:val="annotation reference"/>
    <w:basedOn w:val="a4"/>
    <w:semiHidden/>
    <w:rsid w:val="00C60C64"/>
    <w:rPr>
      <w:sz w:val="16"/>
      <w:szCs w:val="16"/>
    </w:rPr>
  </w:style>
  <w:style w:type="paragraph" w:styleId="af0">
    <w:name w:val="annotation text"/>
    <w:basedOn w:val="a3"/>
    <w:semiHidden/>
    <w:rsid w:val="00C60C64"/>
    <w:rPr>
      <w:sz w:val="20"/>
      <w:szCs w:val="20"/>
    </w:rPr>
  </w:style>
  <w:style w:type="paragraph" w:styleId="af1">
    <w:name w:val="annotation subject"/>
    <w:basedOn w:val="af0"/>
    <w:next w:val="af0"/>
    <w:semiHidden/>
    <w:rsid w:val="00C60C64"/>
    <w:rPr>
      <w:b/>
      <w:bCs/>
    </w:rPr>
  </w:style>
  <w:style w:type="paragraph" w:customStyle="1" w:styleId="a1">
    <w:name w:val="Список с точкой"/>
    <w:basedOn w:val="a3"/>
    <w:rsid w:val="00C60C64"/>
    <w:pPr>
      <w:numPr>
        <w:numId w:val="5"/>
      </w:numPr>
      <w:tabs>
        <w:tab w:val="left" w:pos="357"/>
      </w:tabs>
      <w:spacing w:before="60" w:after="60"/>
      <w:jc w:val="both"/>
    </w:pPr>
    <w:rPr>
      <w:snapToGrid w:val="0"/>
      <w:szCs w:val="20"/>
    </w:rPr>
  </w:style>
  <w:style w:type="paragraph" w:customStyle="1" w:styleId="a2">
    <w:name w:val="Список с цифрой"/>
    <w:basedOn w:val="a3"/>
    <w:rsid w:val="00C60C64"/>
    <w:pPr>
      <w:numPr>
        <w:numId w:val="6"/>
      </w:numPr>
      <w:tabs>
        <w:tab w:val="left" w:pos="357"/>
      </w:tabs>
      <w:spacing w:before="60" w:after="60"/>
      <w:jc w:val="both"/>
    </w:pPr>
    <w:rPr>
      <w:snapToGrid w:val="0"/>
      <w:szCs w:val="20"/>
    </w:rPr>
  </w:style>
  <w:style w:type="paragraph" w:customStyle="1" w:styleId="a0">
    <w:name w:val="Тезисы"/>
    <w:basedOn w:val="a3"/>
    <w:rsid w:val="00C60C64"/>
    <w:pPr>
      <w:numPr>
        <w:numId w:val="4"/>
      </w:numPr>
      <w:tabs>
        <w:tab w:val="left" w:pos="357"/>
      </w:tabs>
      <w:spacing w:before="120" w:after="120"/>
      <w:jc w:val="both"/>
    </w:pPr>
    <w:rPr>
      <w:snapToGrid w:val="0"/>
      <w:szCs w:val="20"/>
    </w:rPr>
  </w:style>
  <w:style w:type="paragraph" w:styleId="af2">
    <w:name w:val="Plain Text"/>
    <w:basedOn w:val="a3"/>
    <w:rsid w:val="00C60C64"/>
    <w:rPr>
      <w:rFonts w:ascii="Courier New" w:hAnsi="Courier New" w:cs="Courier New"/>
      <w:sz w:val="20"/>
      <w:szCs w:val="20"/>
    </w:rPr>
  </w:style>
  <w:style w:type="paragraph" w:styleId="31">
    <w:name w:val="Body Text 3"/>
    <w:basedOn w:val="a3"/>
    <w:rsid w:val="00C60C64"/>
    <w:pPr>
      <w:tabs>
        <w:tab w:val="left" w:pos="357"/>
      </w:tabs>
      <w:spacing w:before="120" w:after="120"/>
      <w:jc w:val="both"/>
    </w:pPr>
    <w:rPr>
      <w:sz w:val="16"/>
      <w:szCs w:val="16"/>
    </w:rPr>
  </w:style>
  <w:style w:type="paragraph" w:styleId="af3">
    <w:name w:val="Body Text Indent"/>
    <w:basedOn w:val="a3"/>
    <w:rsid w:val="00C60C64"/>
    <w:pPr>
      <w:spacing w:after="120"/>
      <w:ind w:left="283"/>
    </w:pPr>
  </w:style>
  <w:style w:type="paragraph" w:customStyle="1" w:styleId="ConsPlusNormal">
    <w:name w:val="ConsPlusNormal"/>
    <w:uiPriority w:val="99"/>
    <w:rsid w:val="00C60C64"/>
    <w:pPr>
      <w:widowControl w:val="0"/>
      <w:autoSpaceDE w:val="0"/>
      <w:autoSpaceDN w:val="0"/>
      <w:adjustRightInd w:val="0"/>
      <w:ind w:firstLine="720"/>
    </w:pPr>
    <w:rPr>
      <w:rFonts w:ascii="Arial" w:hAnsi="Arial" w:cs="Arial"/>
    </w:rPr>
  </w:style>
  <w:style w:type="paragraph" w:styleId="22">
    <w:name w:val="Body Text Indent 2"/>
    <w:basedOn w:val="a3"/>
    <w:rsid w:val="00C60C64"/>
    <w:pPr>
      <w:autoSpaceDE w:val="0"/>
      <w:autoSpaceDN w:val="0"/>
      <w:adjustRightInd w:val="0"/>
      <w:ind w:firstLine="540"/>
      <w:jc w:val="both"/>
    </w:pPr>
    <w:rPr>
      <w:color w:val="0000FF"/>
    </w:rPr>
  </w:style>
  <w:style w:type="paragraph" w:styleId="32">
    <w:name w:val="Body Text Indent 3"/>
    <w:basedOn w:val="a3"/>
    <w:rsid w:val="00C60C64"/>
    <w:pPr>
      <w:autoSpaceDE w:val="0"/>
      <w:autoSpaceDN w:val="0"/>
      <w:adjustRightInd w:val="0"/>
      <w:ind w:firstLine="540"/>
      <w:jc w:val="both"/>
    </w:pPr>
  </w:style>
  <w:style w:type="table" w:styleId="af4">
    <w:name w:val="Table Grid"/>
    <w:basedOn w:val="a5"/>
    <w:rsid w:val="0031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4"/>
    <w:rsid w:val="00584C7B"/>
  </w:style>
  <w:style w:type="character" w:styleId="af6">
    <w:name w:val="Hyperlink"/>
    <w:basedOn w:val="a4"/>
    <w:rsid w:val="00F14E99"/>
    <w:rPr>
      <w:color w:val="800080"/>
      <w:u w:val="single"/>
    </w:rPr>
  </w:style>
  <w:style w:type="paragraph" w:customStyle="1" w:styleId="Char">
    <w:name w:val="Char"/>
    <w:basedOn w:val="a3"/>
    <w:rsid w:val="00825A3C"/>
    <w:pPr>
      <w:keepLines/>
      <w:spacing w:after="160" w:line="240" w:lineRule="exact"/>
    </w:pPr>
    <w:rPr>
      <w:rFonts w:ascii="Verdana" w:eastAsia="MS Mincho" w:hAnsi="Verdana" w:cs="Franklin Gothic Book"/>
      <w:sz w:val="20"/>
      <w:szCs w:val="20"/>
      <w:lang w:val="en-US" w:eastAsia="en-US"/>
    </w:rPr>
  </w:style>
  <w:style w:type="paragraph" w:customStyle="1" w:styleId="CharChar1CharChar">
    <w:name w:val="Char Char1 Знак Знак Char Char"/>
    <w:basedOn w:val="a3"/>
    <w:rsid w:val="00610855"/>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E80FC0"/>
    <w:pPr>
      <w:widowControl w:val="0"/>
      <w:autoSpaceDE w:val="0"/>
      <w:autoSpaceDN w:val="0"/>
      <w:adjustRightInd w:val="0"/>
    </w:pPr>
    <w:rPr>
      <w:rFonts w:ascii="Courier New" w:eastAsiaTheme="minorEastAsia" w:hAnsi="Courier New" w:cs="Courier New"/>
    </w:rPr>
  </w:style>
  <w:style w:type="character" w:customStyle="1" w:styleId="ac">
    <w:name w:val="Основной текст Знак"/>
    <w:basedOn w:val="a4"/>
    <w:link w:val="ab"/>
    <w:rsid w:val="00E80FC0"/>
    <w:rPr>
      <w:rFonts w:ascii="Garamond" w:hAnsi="Garamond"/>
      <w:sz w:val="22"/>
      <w:lang w:val="en-GB" w:eastAsia="en-US"/>
    </w:rPr>
  </w:style>
  <w:style w:type="paragraph" w:styleId="af7">
    <w:name w:val="List Paragraph"/>
    <w:basedOn w:val="a3"/>
    <w:uiPriority w:val="34"/>
    <w:qFormat/>
    <w:rsid w:val="00E80FC0"/>
    <w:pPr>
      <w:ind w:left="720"/>
      <w:contextualSpacing/>
      <w:jc w:val="both"/>
    </w:pPr>
    <w:rPr>
      <w:rFonts w:asciiTheme="minorHAnsi" w:eastAsiaTheme="minorHAnsi" w:hAnsiTheme="minorHAnsi" w:cstheme="minorBidi"/>
      <w:sz w:val="22"/>
      <w:szCs w:val="22"/>
      <w:lang w:eastAsia="en-US"/>
    </w:rPr>
  </w:style>
  <w:style w:type="paragraph" w:styleId="af8">
    <w:name w:val="endnote text"/>
    <w:basedOn w:val="a3"/>
    <w:link w:val="af9"/>
    <w:uiPriority w:val="99"/>
    <w:rsid w:val="00702433"/>
    <w:pPr>
      <w:autoSpaceDE w:val="0"/>
      <w:autoSpaceDN w:val="0"/>
    </w:pPr>
    <w:rPr>
      <w:rFonts w:eastAsiaTheme="minorEastAsia"/>
      <w:sz w:val="20"/>
      <w:szCs w:val="20"/>
    </w:rPr>
  </w:style>
  <w:style w:type="character" w:customStyle="1" w:styleId="af9">
    <w:name w:val="Текст концевой сноски Знак"/>
    <w:basedOn w:val="a4"/>
    <w:link w:val="af8"/>
    <w:uiPriority w:val="99"/>
    <w:rsid w:val="00702433"/>
    <w:rPr>
      <w:rFonts w:eastAsiaTheme="minorEastAsia"/>
    </w:rPr>
  </w:style>
  <w:style w:type="character" w:styleId="afa">
    <w:name w:val="endnote reference"/>
    <w:basedOn w:val="a4"/>
    <w:uiPriority w:val="99"/>
    <w:rsid w:val="00702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02C1F"/>
    <w:rPr>
      <w:sz w:val="24"/>
      <w:szCs w:val="24"/>
    </w:rPr>
  </w:style>
  <w:style w:type="paragraph" w:styleId="1">
    <w:name w:val="heading 1"/>
    <w:aliases w:val="Section,Section Heading,level2 hdg"/>
    <w:basedOn w:val="a3"/>
    <w:next w:val="a3"/>
    <w:qFormat/>
    <w:rsid w:val="00C60C64"/>
    <w:pPr>
      <w:keepNext/>
      <w:spacing w:before="240" w:after="60"/>
      <w:outlineLvl w:val="0"/>
    </w:pPr>
    <w:rPr>
      <w:rFonts w:ascii="Arial" w:hAnsi="Arial" w:cs="Arial"/>
      <w:b/>
      <w:bCs/>
      <w:kern w:val="32"/>
      <w:sz w:val="32"/>
      <w:szCs w:val="32"/>
    </w:rPr>
  </w:style>
  <w:style w:type="paragraph" w:styleId="2">
    <w:name w:val="heading 2"/>
    <w:aliases w:val="Reset numbering"/>
    <w:basedOn w:val="a3"/>
    <w:next w:val="a3"/>
    <w:qFormat/>
    <w:rsid w:val="00C60C64"/>
    <w:pPr>
      <w:keepNext/>
      <w:spacing w:before="240" w:after="60"/>
      <w:outlineLvl w:val="1"/>
    </w:pPr>
    <w:rPr>
      <w:rFonts w:ascii="Arial" w:hAnsi="Arial" w:cs="Arial"/>
      <w:b/>
      <w:bCs/>
      <w:i/>
      <w:iCs/>
      <w:sz w:val="28"/>
      <w:szCs w:val="28"/>
    </w:rPr>
  </w:style>
  <w:style w:type="paragraph" w:styleId="3">
    <w:name w:val="heading 3"/>
    <w:aliases w:val="Level 1 - 1"/>
    <w:basedOn w:val="a3"/>
    <w:next w:val="a3"/>
    <w:qFormat/>
    <w:rsid w:val="00C60C64"/>
    <w:pPr>
      <w:keepNext/>
      <w:spacing w:before="240" w:after="60"/>
      <w:outlineLvl w:val="2"/>
    </w:pPr>
    <w:rPr>
      <w:rFonts w:ascii="Arial" w:hAnsi="Arial" w:cs="Arial"/>
      <w:b/>
      <w:bCs/>
      <w:sz w:val="26"/>
      <w:szCs w:val="26"/>
    </w:rPr>
  </w:style>
  <w:style w:type="paragraph" w:styleId="4">
    <w:name w:val="heading 4"/>
    <w:aliases w:val="Sub-Minor,Level 2 - a"/>
    <w:basedOn w:val="a3"/>
    <w:qFormat/>
    <w:rsid w:val="00C60C64"/>
    <w:pPr>
      <w:tabs>
        <w:tab w:val="num" w:pos="1701"/>
      </w:tabs>
      <w:spacing w:after="240"/>
      <w:ind w:left="1702" w:hanging="851"/>
      <w:outlineLvl w:val="3"/>
    </w:pPr>
    <w:rPr>
      <w:rFonts w:ascii="Garamond MT" w:hAnsi="Garamond MT"/>
      <w:lang w:val="en-GB" w:eastAsia="en-US"/>
    </w:rPr>
  </w:style>
  <w:style w:type="paragraph" w:styleId="5">
    <w:name w:val="heading 5"/>
    <w:aliases w:val="test,Block Label,Level 3 - i"/>
    <w:basedOn w:val="a3"/>
    <w:qFormat/>
    <w:rsid w:val="00C60C64"/>
    <w:pPr>
      <w:tabs>
        <w:tab w:val="num" w:pos="2552"/>
      </w:tabs>
      <w:spacing w:after="240"/>
      <w:ind w:left="2552" w:hanging="851"/>
      <w:outlineLvl w:val="4"/>
    </w:pPr>
    <w:rPr>
      <w:rFonts w:ascii="Garamond MT" w:hAnsi="Garamond MT"/>
      <w:lang w:val="en-GB" w:eastAsia="en-US"/>
    </w:rPr>
  </w:style>
  <w:style w:type="paragraph" w:styleId="6">
    <w:name w:val="heading 6"/>
    <w:aliases w:val="Legal Level 1."/>
    <w:basedOn w:val="a3"/>
    <w:qFormat/>
    <w:rsid w:val="00C60C64"/>
    <w:pPr>
      <w:tabs>
        <w:tab w:val="num" w:pos="3402"/>
      </w:tabs>
      <w:spacing w:after="240"/>
      <w:ind w:left="3403" w:hanging="851"/>
      <w:outlineLvl w:val="5"/>
    </w:pPr>
    <w:rPr>
      <w:rFonts w:ascii="Garamond MT" w:hAnsi="Garamond MT"/>
      <w:lang w:val="en-GB" w:eastAsia="en-US"/>
    </w:rPr>
  </w:style>
  <w:style w:type="paragraph" w:styleId="7">
    <w:name w:val="heading 7"/>
    <w:aliases w:val="Appendix Header,Legal Level 1.1."/>
    <w:basedOn w:val="a3"/>
    <w:qFormat/>
    <w:rsid w:val="00C60C64"/>
    <w:pPr>
      <w:spacing w:after="240"/>
      <w:ind w:left="851"/>
      <w:outlineLvl w:val="6"/>
    </w:pPr>
    <w:rPr>
      <w:rFonts w:ascii="Garamond MT" w:hAnsi="Garamond MT"/>
      <w:lang w:val="en-GB" w:eastAsia="en-US"/>
    </w:rPr>
  </w:style>
  <w:style w:type="paragraph" w:styleId="8">
    <w:name w:val="heading 8"/>
    <w:aliases w:val="Legal Level 1.1.1."/>
    <w:basedOn w:val="a3"/>
    <w:qFormat/>
    <w:rsid w:val="00C60C64"/>
    <w:pPr>
      <w:tabs>
        <w:tab w:val="num" w:pos="1701"/>
      </w:tabs>
      <w:spacing w:after="240"/>
      <w:ind w:left="1702" w:hanging="851"/>
      <w:outlineLvl w:val="7"/>
    </w:pPr>
    <w:rPr>
      <w:rFonts w:ascii="Garamond MT" w:hAnsi="Garamond MT"/>
      <w:lang w:val="en-GB" w:eastAsia="en-US"/>
    </w:rPr>
  </w:style>
  <w:style w:type="paragraph" w:styleId="9">
    <w:name w:val="heading 9"/>
    <w:aliases w:val="Legal Level 1.1.1.1."/>
    <w:basedOn w:val="a3"/>
    <w:qFormat/>
    <w:rsid w:val="00C60C64"/>
    <w:pPr>
      <w:tabs>
        <w:tab w:val="num" w:pos="2552"/>
      </w:tabs>
      <w:spacing w:after="240"/>
      <w:ind w:left="2552" w:hanging="851"/>
      <w:outlineLvl w:val="8"/>
    </w:pPr>
    <w:rPr>
      <w:rFonts w:ascii="Garamond MT" w:hAnsi="Garamond MT"/>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Обычный+По ширине"/>
    <w:basedOn w:val="a3"/>
    <w:rsid w:val="00C60C64"/>
  </w:style>
  <w:style w:type="paragraph" w:styleId="a8">
    <w:name w:val="Title"/>
    <w:basedOn w:val="a3"/>
    <w:qFormat/>
    <w:rsid w:val="00C60C64"/>
    <w:pPr>
      <w:spacing w:before="240" w:after="60"/>
      <w:jc w:val="center"/>
      <w:outlineLvl w:val="0"/>
    </w:pPr>
    <w:rPr>
      <w:rFonts w:ascii="Arial" w:hAnsi="Arial" w:cs="Arial"/>
      <w:b/>
      <w:bCs/>
      <w:kern w:val="28"/>
      <w:sz w:val="32"/>
      <w:szCs w:val="32"/>
    </w:rPr>
  </w:style>
  <w:style w:type="paragraph" w:styleId="a9">
    <w:name w:val="header"/>
    <w:basedOn w:val="a3"/>
    <w:rsid w:val="00C60C64"/>
    <w:pPr>
      <w:tabs>
        <w:tab w:val="center" w:pos="4677"/>
        <w:tab w:val="right" w:pos="9355"/>
      </w:tabs>
    </w:pPr>
  </w:style>
  <w:style w:type="paragraph" w:styleId="aa">
    <w:name w:val="footer"/>
    <w:basedOn w:val="a3"/>
    <w:rsid w:val="00C60C64"/>
    <w:pPr>
      <w:tabs>
        <w:tab w:val="center" w:pos="4677"/>
        <w:tab w:val="right" w:pos="9355"/>
      </w:tabs>
    </w:pPr>
  </w:style>
  <w:style w:type="paragraph" w:customStyle="1" w:styleId="66">
    <w:name w:val="Стиль Название + Перед:  6 пт После:  6 пт"/>
    <w:basedOn w:val="a8"/>
    <w:rsid w:val="00C60C64"/>
    <w:pPr>
      <w:spacing w:before="120" w:after="120"/>
    </w:pPr>
    <w:rPr>
      <w:rFonts w:cs="Times New Roman"/>
      <w:sz w:val="28"/>
      <w:szCs w:val="20"/>
    </w:rPr>
  </w:style>
  <w:style w:type="paragraph" w:styleId="a">
    <w:name w:val="List Number"/>
    <w:basedOn w:val="a3"/>
    <w:rsid w:val="00C60C64"/>
    <w:pPr>
      <w:numPr>
        <w:numId w:val="1"/>
      </w:numPr>
    </w:pPr>
  </w:style>
  <w:style w:type="paragraph" w:customStyle="1" w:styleId="Iniiaiieoaenoioaoa">
    <w:name w:val="Iniiaiie oaeno io?aoa"/>
    <w:rsid w:val="00C60C64"/>
    <w:pPr>
      <w:widowControl w:val="0"/>
      <w:spacing w:line="240" w:lineRule="atLeast"/>
      <w:ind w:firstLine="720"/>
      <w:jc w:val="both"/>
    </w:pPr>
    <w:rPr>
      <w:sz w:val="24"/>
      <w:lang w:val="en-US"/>
    </w:rPr>
  </w:style>
  <w:style w:type="paragraph" w:styleId="ab">
    <w:name w:val="Body Text"/>
    <w:basedOn w:val="a3"/>
    <w:link w:val="ac"/>
    <w:rsid w:val="00C60C64"/>
    <w:pPr>
      <w:overflowPunct w:val="0"/>
      <w:autoSpaceDE w:val="0"/>
      <w:autoSpaceDN w:val="0"/>
      <w:adjustRightInd w:val="0"/>
      <w:spacing w:before="180" w:after="240"/>
      <w:textAlignment w:val="baseline"/>
    </w:pPr>
    <w:rPr>
      <w:rFonts w:ascii="Garamond" w:hAnsi="Garamond"/>
      <w:sz w:val="22"/>
      <w:szCs w:val="20"/>
      <w:lang w:val="en-GB" w:eastAsia="en-US"/>
    </w:rPr>
  </w:style>
  <w:style w:type="paragraph" w:customStyle="1" w:styleId="CMSHeadL9">
    <w:name w:val="CMS Head L9"/>
    <w:basedOn w:val="a3"/>
    <w:rsid w:val="00C60C64"/>
    <w:pPr>
      <w:numPr>
        <w:ilvl w:val="8"/>
        <w:numId w:val="3"/>
      </w:numPr>
      <w:spacing w:after="240"/>
      <w:outlineLvl w:val="8"/>
    </w:pPr>
    <w:rPr>
      <w:rFonts w:ascii="Garamond MT" w:hAnsi="Garamond MT"/>
      <w:lang w:val="en-GB" w:eastAsia="en-US"/>
    </w:rPr>
  </w:style>
  <w:style w:type="paragraph" w:customStyle="1" w:styleId="CMSHeadL1">
    <w:name w:val="CMS Head L1"/>
    <w:basedOn w:val="a3"/>
    <w:next w:val="CMSHeadL2"/>
    <w:rsid w:val="00C60C64"/>
    <w:pPr>
      <w:pageBreakBefore/>
      <w:numPr>
        <w:numId w:val="3"/>
      </w:numPr>
      <w:spacing w:before="240" w:after="240"/>
      <w:jc w:val="center"/>
      <w:outlineLvl w:val="0"/>
    </w:pPr>
    <w:rPr>
      <w:rFonts w:ascii="Garamond MT" w:hAnsi="Garamond MT"/>
      <w:b/>
      <w:sz w:val="28"/>
      <w:lang w:val="en-GB" w:eastAsia="en-US"/>
    </w:rPr>
  </w:style>
  <w:style w:type="paragraph" w:customStyle="1" w:styleId="CMSHeadL2">
    <w:name w:val="CMS Head L2"/>
    <w:basedOn w:val="a3"/>
    <w:next w:val="CMSHeadL3"/>
    <w:rsid w:val="00C60C64"/>
    <w:pPr>
      <w:keepNext/>
      <w:keepLines/>
      <w:numPr>
        <w:ilvl w:val="1"/>
        <w:numId w:val="3"/>
      </w:numPr>
      <w:spacing w:before="240" w:after="240"/>
      <w:outlineLvl w:val="1"/>
    </w:pPr>
    <w:rPr>
      <w:rFonts w:ascii="Garamond MT" w:hAnsi="Garamond MT"/>
      <w:b/>
      <w:lang w:val="en-GB" w:eastAsia="en-US"/>
    </w:rPr>
  </w:style>
  <w:style w:type="paragraph" w:customStyle="1" w:styleId="CMSHeadL3">
    <w:name w:val="CMS Head L3"/>
    <w:basedOn w:val="a3"/>
    <w:rsid w:val="00C60C64"/>
    <w:pPr>
      <w:numPr>
        <w:ilvl w:val="2"/>
        <w:numId w:val="3"/>
      </w:numPr>
      <w:spacing w:after="240"/>
      <w:outlineLvl w:val="2"/>
    </w:pPr>
    <w:rPr>
      <w:rFonts w:ascii="Garamond MT" w:hAnsi="Garamond MT"/>
      <w:lang w:val="en-GB" w:eastAsia="en-US"/>
    </w:rPr>
  </w:style>
  <w:style w:type="paragraph" w:customStyle="1" w:styleId="CMSHeadL4">
    <w:name w:val="CMS Head L4"/>
    <w:basedOn w:val="a3"/>
    <w:rsid w:val="00C60C64"/>
    <w:pPr>
      <w:numPr>
        <w:ilvl w:val="3"/>
        <w:numId w:val="3"/>
      </w:numPr>
      <w:spacing w:after="240"/>
      <w:outlineLvl w:val="3"/>
    </w:pPr>
    <w:rPr>
      <w:rFonts w:ascii="Garamond MT" w:hAnsi="Garamond MT"/>
      <w:lang w:val="en-GB" w:eastAsia="en-US"/>
    </w:rPr>
  </w:style>
  <w:style w:type="paragraph" w:customStyle="1" w:styleId="CMSHeadL5">
    <w:name w:val="CMS Head L5"/>
    <w:basedOn w:val="a3"/>
    <w:rsid w:val="00C60C64"/>
    <w:pPr>
      <w:numPr>
        <w:ilvl w:val="4"/>
        <w:numId w:val="3"/>
      </w:numPr>
      <w:spacing w:after="240"/>
      <w:outlineLvl w:val="4"/>
    </w:pPr>
    <w:rPr>
      <w:rFonts w:ascii="Garamond MT" w:hAnsi="Garamond MT"/>
      <w:lang w:val="en-GB" w:eastAsia="en-US"/>
    </w:rPr>
  </w:style>
  <w:style w:type="paragraph" w:customStyle="1" w:styleId="CMSHeadL6">
    <w:name w:val="CMS Head L6"/>
    <w:basedOn w:val="a3"/>
    <w:rsid w:val="00C60C64"/>
    <w:pPr>
      <w:numPr>
        <w:ilvl w:val="5"/>
        <w:numId w:val="3"/>
      </w:numPr>
      <w:spacing w:after="240"/>
      <w:outlineLvl w:val="5"/>
    </w:pPr>
    <w:rPr>
      <w:rFonts w:ascii="Garamond MT" w:hAnsi="Garamond MT"/>
      <w:lang w:val="en-GB" w:eastAsia="en-US"/>
    </w:rPr>
  </w:style>
  <w:style w:type="paragraph" w:customStyle="1" w:styleId="CMSHeadL8">
    <w:name w:val="CMS Head L8"/>
    <w:basedOn w:val="a3"/>
    <w:rsid w:val="00C60C64"/>
    <w:pPr>
      <w:numPr>
        <w:ilvl w:val="7"/>
        <w:numId w:val="3"/>
      </w:numPr>
      <w:spacing w:after="240"/>
      <w:outlineLvl w:val="7"/>
    </w:pPr>
    <w:rPr>
      <w:rFonts w:ascii="Garamond MT" w:hAnsi="Garamond MT"/>
      <w:lang w:val="en-GB" w:eastAsia="en-US"/>
    </w:rPr>
  </w:style>
  <w:style w:type="paragraph" w:styleId="ad">
    <w:name w:val="Balloon Text"/>
    <w:basedOn w:val="a3"/>
    <w:semiHidden/>
    <w:rsid w:val="00C60C64"/>
    <w:rPr>
      <w:rFonts w:ascii="Tahoma" w:hAnsi="Tahoma" w:cs="Tahoma"/>
      <w:sz w:val="16"/>
      <w:szCs w:val="16"/>
    </w:rPr>
  </w:style>
  <w:style w:type="paragraph" w:styleId="40">
    <w:name w:val="List Bullet 4"/>
    <w:basedOn w:val="a3"/>
    <w:autoRedefine/>
    <w:rsid w:val="00C60C64"/>
    <w:pPr>
      <w:widowControl w:val="0"/>
      <w:ind w:firstLine="709"/>
      <w:jc w:val="both"/>
    </w:pPr>
    <w:rPr>
      <w:b/>
      <w:sz w:val="28"/>
      <w:szCs w:val="20"/>
    </w:rPr>
  </w:style>
  <w:style w:type="paragraph" w:styleId="ae">
    <w:name w:val="List"/>
    <w:basedOn w:val="a3"/>
    <w:rsid w:val="00C60C64"/>
    <w:pPr>
      <w:ind w:left="283" w:hanging="283"/>
    </w:pPr>
  </w:style>
  <w:style w:type="paragraph" w:styleId="20">
    <w:name w:val="List 2"/>
    <w:basedOn w:val="a3"/>
    <w:rsid w:val="00C60C64"/>
    <w:pPr>
      <w:ind w:left="566" w:hanging="283"/>
    </w:pPr>
  </w:style>
  <w:style w:type="paragraph" w:styleId="30">
    <w:name w:val="List 3"/>
    <w:basedOn w:val="a3"/>
    <w:rsid w:val="00C60C64"/>
    <w:pPr>
      <w:ind w:left="849" w:hanging="283"/>
    </w:pPr>
  </w:style>
  <w:style w:type="paragraph" w:styleId="21">
    <w:name w:val="Body Text 2"/>
    <w:basedOn w:val="a3"/>
    <w:rsid w:val="00C60C64"/>
    <w:pPr>
      <w:spacing w:after="120" w:line="480" w:lineRule="auto"/>
    </w:pPr>
  </w:style>
  <w:style w:type="paragraph" w:styleId="50">
    <w:name w:val="List 5"/>
    <w:basedOn w:val="a3"/>
    <w:rsid w:val="00C60C64"/>
    <w:pPr>
      <w:ind w:left="1415" w:hanging="283"/>
    </w:pPr>
  </w:style>
  <w:style w:type="paragraph" w:customStyle="1" w:styleId="bodytext22">
    <w:name w:val="bodytext22"/>
    <w:basedOn w:val="a3"/>
    <w:rsid w:val="00C60C64"/>
    <w:pPr>
      <w:spacing w:before="100" w:beforeAutospacing="1" w:after="100" w:afterAutospacing="1"/>
    </w:pPr>
  </w:style>
  <w:style w:type="paragraph" w:customStyle="1" w:styleId="iniiaiieoaenoioaoa0">
    <w:name w:val="iniiaiieoaenoioaoa"/>
    <w:basedOn w:val="a3"/>
    <w:rsid w:val="00C60C64"/>
    <w:pPr>
      <w:spacing w:before="100" w:beforeAutospacing="1" w:after="100" w:afterAutospacing="1"/>
    </w:pPr>
  </w:style>
  <w:style w:type="paragraph" w:customStyle="1" w:styleId="ConsNormal">
    <w:name w:val="ConsNormal"/>
    <w:rsid w:val="00C60C64"/>
    <w:pPr>
      <w:autoSpaceDE w:val="0"/>
      <w:autoSpaceDN w:val="0"/>
      <w:adjustRightInd w:val="0"/>
      <w:ind w:firstLine="720"/>
    </w:pPr>
    <w:rPr>
      <w:rFonts w:ascii="Arial" w:hAnsi="Arial" w:cs="Arial"/>
    </w:rPr>
  </w:style>
  <w:style w:type="paragraph" w:customStyle="1" w:styleId="js">
    <w:name w:val="js"/>
    <w:basedOn w:val="a3"/>
    <w:rsid w:val="00C60C64"/>
    <w:pPr>
      <w:spacing w:before="47" w:after="95"/>
      <w:jc w:val="both"/>
    </w:pPr>
    <w:rPr>
      <w:rFonts w:ascii="Tahoma" w:hAnsi="Tahoma" w:cs="Tahoma"/>
      <w:sz w:val="17"/>
      <w:szCs w:val="17"/>
    </w:rPr>
  </w:style>
  <w:style w:type="character" w:styleId="af">
    <w:name w:val="annotation reference"/>
    <w:basedOn w:val="a4"/>
    <w:semiHidden/>
    <w:rsid w:val="00C60C64"/>
    <w:rPr>
      <w:sz w:val="16"/>
      <w:szCs w:val="16"/>
    </w:rPr>
  </w:style>
  <w:style w:type="paragraph" w:styleId="af0">
    <w:name w:val="annotation text"/>
    <w:basedOn w:val="a3"/>
    <w:semiHidden/>
    <w:rsid w:val="00C60C64"/>
    <w:rPr>
      <w:sz w:val="20"/>
      <w:szCs w:val="20"/>
    </w:rPr>
  </w:style>
  <w:style w:type="paragraph" w:styleId="af1">
    <w:name w:val="annotation subject"/>
    <w:basedOn w:val="af0"/>
    <w:next w:val="af0"/>
    <w:semiHidden/>
    <w:rsid w:val="00C60C64"/>
    <w:rPr>
      <w:b/>
      <w:bCs/>
    </w:rPr>
  </w:style>
  <w:style w:type="paragraph" w:customStyle="1" w:styleId="a1">
    <w:name w:val="Список с точкой"/>
    <w:basedOn w:val="a3"/>
    <w:rsid w:val="00C60C64"/>
    <w:pPr>
      <w:numPr>
        <w:numId w:val="5"/>
      </w:numPr>
      <w:tabs>
        <w:tab w:val="left" w:pos="357"/>
      </w:tabs>
      <w:spacing w:before="60" w:after="60"/>
      <w:jc w:val="both"/>
    </w:pPr>
    <w:rPr>
      <w:snapToGrid w:val="0"/>
      <w:szCs w:val="20"/>
    </w:rPr>
  </w:style>
  <w:style w:type="paragraph" w:customStyle="1" w:styleId="a2">
    <w:name w:val="Список с цифрой"/>
    <w:basedOn w:val="a3"/>
    <w:rsid w:val="00C60C64"/>
    <w:pPr>
      <w:numPr>
        <w:numId w:val="6"/>
      </w:numPr>
      <w:tabs>
        <w:tab w:val="left" w:pos="357"/>
      </w:tabs>
      <w:spacing w:before="60" w:after="60"/>
      <w:jc w:val="both"/>
    </w:pPr>
    <w:rPr>
      <w:snapToGrid w:val="0"/>
      <w:szCs w:val="20"/>
    </w:rPr>
  </w:style>
  <w:style w:type="paragraph" w:customStyle="1" w:styleId="a0">
    <w:name w:val="Тезисы"/>
    <w:basedOn w:val="a3"/>
    <w:rsid w:val="00C60C64"/>
    <w:pPr>
      <w:numPr>
        <w:numId w:val="4"/>
      </w:numPr>
      <w:tabs>
        <w:tab w:val="left" w:pos="357"/>
      </w:tabs>
      <w:spacing w:before="120" w:after="120"/>
      <w:jc w:val="both"/>
    </w:pPr>
    <w:rPr>
      <w:snapToGrid w:val="0"/>
      <w:szCs w:val="20"/>
    </w:rPr>
  </w:style>
  <w:style w:type="paragraph" w:styleId="af2">
    <w:name w:val="Plain Text"/>
    <w:basedOn w:val="a3"/>
    <w:rsid w:val="00C60C64"/>
    <w:rPr>
      <w:rFonts w:ascii="Courier New" w:hAnsi="Courier New" w:cs="Courier New"/>
      <w:sz w:val="20"/>
      <w:szCs w:val="20"/>
    </w:rPr>
  </w:style>
  <w:style w:type="paragraph" w:styleId="31">
    <w:name w:val="Body Text 3"/>
    <w:basedOn w:val="a3"/>
    <w:rsid w:val="00C60C64"/>
    <w:pPr>
      <w:tabs>
        <w:tab w:val="left" w:pos="357"/>
      </w:tabs>
      <w:spacing w:before="120" w:after="120"/>
      <w:jc w:val="both"/>
    </w:pPr>
    <w:rPr>
      <w:sz w:val="16"/>
      <w:szCs w:val="16"/>
    </w:rPr>
  </w:style>
  <w:style w:type="paragraph" w:styleId="af3">
    <w:name w:val="Body Text Indent"/>
    <w:basedOn w:val="a3"/>
    <w:rsid w:val="00C60C64"/>
    <w:pPr>
      <w:spacing w:after="120"/>
      <w:ind w:left="283"/>
    </w:pPr>
  </w:style>
  <w:style w:type="paragraph" w:customStyle="1" w:styleId="ConsPlusNormal">
    <w:name w:val="ConsPlusNormal"/>
    <w:uiPriority w:val="99"/>
    <w:rsid w:val="00C60C64"/>
    <w:pPr>
      <w:widowControl w:val="0"/>
      <w:autoSpaceDE w:val="0"/>
      <w:autoSpaceDN w:val="0"/>
      <w:adjustRightInd w:val="0"/>
      <w:ind w:firstLine="720"/>
    </w:pPr>
    <w:rPr>
      <w:rFonts w:ascii="Arial" w:hAnsi="Arial" w:cs="Arial"/>
    </w:rPr>
  </w:style>
  <w:style w:type="paragraph" w:styleId="22">
    <w:name w:val="Body Text Indent 2"/>
    <w:basedOn w:val="a3"/>
    <w:rsid w:val="00C60C64"/>
    <w:pPr>
      <w:autoSpaceDE w:val="0"/>
      <w:autoSpaceDN w:val="0"/>
      <w:adjustRightInd w:val="0"/>
      <w:ind w:firstLine="540"/>
      <w:jc w:val="both"/>
    </w:pPr>
    <w:rPr>
      <w:color w:val="0000FF"/>
    </w:rPr>
  </w:style>
  <w:style w:type="paragraph" w:styleId="32">
    <w:name w:val="Body Text Indent 3"/>
    <w:basedOn w:val="a3"/>
    <w:rsid w:val="00C60C64"/>
    <w:pPr>
      <w:autoSpaceDE w:val="0"/>
      <w:autoSpaceDN w:val="0"/>
      <w:adjustRightInd w:val="0"/>
      <w:ind w:firstLine="540"/>
      <w:jc w:val="both"/>
    </w:pPr>
  </w:style>
  <w:style w:type="table" w:styleId="af4">
    <w:name w:val="Table Grid"/>
    <w:basedOn w:val="a5"/>
    <w:rsid w:val="0031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4"/>
    <w:rsid w:val="00584C7B"/>
  </w:style>
  <w:style w:type="character" w:styleId="af6">
    <w:name w:val="Hyperlink"/>
    <w:basedOn w:val="a4"/>
    <w:rsid w:val="00F14E99"/>
    <w:rPr>
      <w:color w:val="800080"/>
      <w:u w:val="single"/>
    </w:rPr>
  </w:style>
  <w:style w:type="paragraph" w:customStyle="1" w:styleId="Char">
    <w:name w:val="Char"/>
    <w:basedOn w:val="a3"/>
    <w:rsid w:val="00825A3C"/>
    <w:pPr>
      <w:keepLines/>
      <w:spacing w:after="160" w:line="240" w:lineRule="exact"/>
    </w:pPr>
    <w:rPr>
      <w:rFonts w:ascii="Verdana" w:eastAsia="MS Mincho" w:hAnsi="Verdana" w:cs="Franklin Gothic Book"/>
      <w:sz w:val="20"/>
      <w:szCs w:val="20"/>
      <w:lang w:val="en-US" w:eastAsia="en-US"/>
    </w:rPr>
  </w:style>
  <w:style w:type="paragraph" w:customStyle="1" w:styleId="CharChar1CharChar">
    <w:name w:val="Char Char1 Знак Знак Char Char"/>
    <w:basedOn w:val="a3"/>
    <w:rsid w:val="00610855"/>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E80FC0"/>
    <w:pPr>
      <w:widowControl w:val="0"/>
      <w:autoSpaceDE w:val="0"/>
      <w:autoSpaceDN w:val="0"/>
      <w:adjustRightInd w:val="0"/>
    </w:pPr>
    <w:rPr>
      <w:rFonts w:ascii="Courier New" w:eastAsiaTheme="minorEastAsia" w:hAnsi="Courier New" w:cs="Courier New"/>
    </w:rPr>
  </w:style>
  <w:style w:type="character" w:customStyle="1" w:styleId="ac">
    <w:name w:val="Основной текст Знак"/>
    <w:basedOn w:val="a4"/>
    <w:link w:val="ab"/>
    <w:rsid w:val="00E80FC0"/>
    <w:rPr>
      <w:rFonts w:ascii="Garamond" w:hAnsi="Garamond"/>
      <w:sz w:val="22"/>
      <w:lang w:val="en-GB" w:eastAsia="en-US"/>
    </w:rPr>
  </w:style>
  <w:style w:type="paragraph" w:styleId="af7">
    <w:name w:val="List Paragraph"/>
    <w:basedOn w:val="a3"/>
    <w:uiPriority w:val="34"/>
    <w:qFormat/>
    <w:rsid w:val="00E80FC0"/>
    <w:pPr>
      <w:ind w:left="720"/>
      <w:contextualSpacing/>
      <w:jc w:val="both"/>
    </w:pPr>
    <w:rPr>
      <w:rFonts w:asciiTheme="minorHAnsi" w:eastAsiaTheme="minorHAnsi" w:hAnsiTheme="minorHAnsi" w:cstheme="minorBidi"/>
      <w:sz w:val="22"/>
      <w:szCs w:val="22"/>
      <w:lang w:eastAsia="en-US"/>
    </w:rPr>
  </w:style>
  <w:style w:type="paragraph" w:styleId="af8">
    <w:name w:val="endnote text"/>
    <w:basedOn w:val="a3"/>
    <w:link w:val="af9"/>
    <w:uiPriority w:val="99"/>
    <w:rsid w:val="00702433"/>
    <w:pPr>
      <w:autoSpaceDE w:val="0"/>
      <w:autoSpaceDN w:val="0"/>
    </w:pPr>
    <w:rPr>
      <w:rFonts w:eastAsiaTheme="minorEastAsia"/>
      <w:sz w:val="20"/>
      <w:szCs w:val="20"/>
    </w:rPr>
  </w:style>
  <w:style w:type="character" w:customStyle="1" w:styleId="af9">
    <w:name w:val="Текст концевой сноски Знак"/>
    <w:basedOn w:val="a4"/>
    <w:link w:val="af8"/>
    <w:uiPriority w:val="99"/>
    <w:rsid w:val="00702433"/>
    <w:rPr>
      <w:rFonts w:eastAsiaTheme="minorEastAsia"/>
    </w:rPr>
  </w:style>
  <w:style w:type="character" w:styleId="afa">
    <w:name w:val="endnote reference"/>
    <w:basedOn w:val="a4"/>
    <w:uiPriority w:val="99"/>
    <w:rsid w:val="00702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10FA-F330-4C25-B29B-EB9668D3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2117</Words>
  <Characters>20298</Characters>
  <Application>Microsoft Office Word</Application>
  <DocSecurity>0</DocSecurity>
  <Lines>169</Lines>
  <Paragraphs>44</Paragraphs>
  <ScaleCrop>false</ScaleCrop>
  <HeadingPairs>
    <vt:vector size="2" baseType="variant">
      <vt:variant>
        <vt:lpstr>Название</vt:lpstr>
      </vt:variant>
      <vt:variant>
        <vt:i4>1</vt:i4>
      </vt:variant>
    </vt:vector>
  </HeadingPairs>
  <TitlesOfParts>
    <vt:vector size="1" baseType="lpstr">
      <vt:lpstr>Договор об осуществлении технологического присоединения к сетям</vt:lpstr>
    </vt:vector>
  </TitlesOfParts>
  <Company>ФИНЭКС Консалтинг</Company>
  <LinksUpToDate>false</LinksUpToDate>
  <CharactersWithSpaces>22371</CharactersWithSpaces>
  <SharedDoc>false</SharedDoc>
  <HLinks>
    <vt:vector size="6" baseType="variant">
      <vt:variant>
        <vt:i4>1507363</vt:i4>
      </vt:variant>
      <vt:variant>
        <vt:i4>0</vt:i4>
      </vt:variant>
      <vt:variant>
        <vt:i4>0</vt:i4>
      </vt:variant>
      <vt:variant>
        <vt:i4>5</vt:i4>
      </vt:variant>
      <vt:variant>
        <vt:lpwstr>mailto:org@chernog.ru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осуществлении технологического присоединения к сетям</dc:title>
  <dc:subject/>
  <dc:creator>Ситникова С.Ю.</dc:creator>
  <cp:keywords/>
  <cp:lastModifiedBy>Безгачева</cp:lastModifiedBy>
  <cp:revision>9</cp:revision>
  <cp:lastPrinted>2015-07-20T06:54:00Z</cp:lastPrinted>
  <dcterms:created xsi:type="dcterms:W3CDTF">2015-07-28T07:01:00Z</dcterms:created>
  <dcterms:modified xsi:type="dcterms:W3CDTF">2020-06-11T06:46:00Z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710775528</vt:i4>
  </property>
  <property fmtid="{D5CDD505-2E9C-101B-9397-08002B2CF9AE}" pid="3" name="_EmailSubject">
    <vt:lpwstr/>
  </property>
  <property fmtid="{D5CDD505-2E9C-101B-9397-08002B2CF9AE}" pid="4" name="_AuthorEmail">
    <vt:lpwstr>Vinogradov_IV@exchange.elektra.ru</vt:lpwstr>
  </property>
  <property fmtid="{D5CDD505-2E9C-101B-9397-08002B2CF9AE}" pid="5" name="_AuthorEmailDisplayName">
    <vt:lpwstr>Виноградов И.В.</vt:lpwstr>
  </property>
  <property fmtid="{D5CDD505-2E9C-101B-9397-08002B2CF9AE}" pid="6" name="_ReviewingToolsShownOnce">
    <vt:lpwstr/>
  </property>
</Properties>
</file>